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9050</w:t>
        <w:tab/>
        <w:t>11655</w:t>
        <w:tab/>
        <w:t>Accounts Payable Clerk (f/m/x)</w:t>
        <w:tab/>
        <w:t>Job reference: 88981</w:t>
        <w:br/>
        <w:br/>
        <w:br/>
        <w:t>With our BMW, MINI, Rolls-Royce and BMW Motorrad brands, we are one of the world's leading premium manufacturers of automobiles and motorcycles and also a provider of premium financial and mobility services.</w:t>
        <w:br/>
        <w:br/>
        <w:br/>
        <w:t>INNOVATION MEANS: IMAGINING WHAT NO ONE CAN IMAGINE.</w:t>
        <w:br/>
        <w:br/>
        <w:t>SHARE YOUR PASSION.</w:t>
        <w:br/>
        <w:br/>
        <w:t>Everything at BMW starts with passion. She turns a job into a vocation. It drives us to keep reinventing mobility and bringing innovative ideas to the streets. Enthusiasm for the joint project turns a team into a solid unit in which every opinion is valued. Because only when expert knowledge, highly professional processes and fun at work come together can the future be shaped together.</w:t>
        <w:br/>
        <w:br/>
        <w:br/>
        <w:t>The Accounting and Services department is responsible for and operates the accounting of the industrial business of the BMW Group in Europe and offers company-wide services at the Munich location. We are accounts payable, the competence center for transaction processes, for closing and reporting in the sub-ledgers of the industrial business.</w:t>
        <w:br/>
        <w:br/>
        <w:t>What to expect</w:t>
        <w:br/>
        <w:br/>
        <w:t>- You will monitor the creditor supplier accounts with regard to the timely payment of our liabilities.</w:t>
        <w:br/>
        <w:t>- You specify the parameters for the automatic payment runs.</w:t>
        <w:br/>
        <w:t>- Another focus of your work is the management of accounts receivable from creditors with debit balances, which includes the entire spectrum from the technical offsetting of accounts receivable through to dunning procedures.</w:t>
        <w:br/>
        <w:t>- You take over the communication with our suppliers as well as internal partners such as purchasing, returns or invoice verification.</w:t>
        <w:br/>
        <w:br/>
        <w:br/>
        <w:t>What are you bringing with you?</w:t>
        <w:br/>
        <w:br/>
        <w:t>- Completed training in the commercial field with an additional business qualification or a comparable qualification.</w:t>
        <w:br/>
        <w:t>- Accounting experience, ideally Accounts Payable.</w:t>
        <w:br/>
        <w:t>- Sound knowledge of MS Office and SAP.</w:t>
        <w:br/>
        <w:t>- Proficient in German and English.</w:t>
        <w:br/>
        <w:br/>
        <w:br/>
        <w:t>Are you motivated and want to support our team in accounts payable and also take on responsibility? Then apply now!</w:t>
        <w:br/>
        <w:br/>
        <w:br/>
        <w:t>Note: Please only apply online via our career portal. Applications via other channels (especially email) cannot be considered.</w:t>
        <w:br/>
        <w:br/>
        <w:br/>
        <w:t>What do we offer you?</w:t>
        <w:br/>
        <w:br/>
        <w:t>- 30 vacation days.</w:t>
        <w:br/>
        <w:t>- Attractive remuneration.</w:t>
        <w:br/>
        <w:t>- BMW &amp; MINI offers.</w:t>
        <w:br/>
        <w:t>- Flexible working hours.</w:t>
        <w:br/>
        <w:t>- High work-life balance.</w:t>
        <w:br/>
        <w:t>- Career development.</w:t>
        <w:br/>
        <w:t>- Mobility offers.</w:t>
        <w:br/>
        <w:t>- And much more see bmw.jobs/waswirbieten</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immediately</w:t>
        <w:br/>
        <w:t>Type of employment: permanent</w:t>
        <w:br/>
        <w:t>Working time: full time</w:t>
        <w:br/>
        <w:br/>
        <w:br/>
        <w:t>Contact person:</w:t>
        <w:br/>
        <w:br/>
        <w:t>Arjeta Hasi</w:t>
        <w:br/>
        <w:t>BMW Group recruiting team</w:t>
        <w:br/>
        <w:t>+49 89 382-17001</w:t>
        <w:tab/>
        <w:t>office clerk</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16:09:05.928000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