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2665</w:t>
        <w:tab/>
        <w:t>5270</w:t>
        <w:tab/>
        <w:t>Apotheker (m/w/d) Top-Team!</w:t>
        <w:tab/>
        <w:t>Pharmacist (m/f/d) top team!</w:t>
        <w:br/>
        <w:br/>
        <w:t>This pharmacy in the immediate vicinity of Heilbronn is modern, varied and committed. The motivated and friendly team has even been awarded for its commitment. Become a part of it!</w:t>
        <w:br/>
        <w:br/>
        <w:t>(JOB ID: 56846)</w:t>
        <w:br/>
        <w:br/>
        <w:t>The pharmacy offers you:</w:t>
        <w:br/>
        <w:br/>
        <w:t>• Pay above the collective agreement + 13th salary</w:t>
        <w:br/>
        <w:t>• Regulated working hours</w:t>
        <w:br/>
        <w:t>• Company pension scheme above the collective bargaining agreement</w:t>
        <w:br/>
        <w:t>• Opportunities for further education and training</w:t>
        <w:br/>
        <w:t>• Accessibility by public transport</w:t>
        <w:br/>
        <w:t>• Travel allowance</w:t>
        <w:br/>
        <w:t>• And much more…</w:t>
        <w:br/>
        <w:br/>
        <w:t>To the pharmacy/ location:</w:t>
        <w:br/>
        <w:br/>
        <w:t>• Start Date: Immediately</w:t>
        <w:br/>
        <w:t>• Full or part time</w:t>
        <w:br/>
        <w:t>• Employees: 12</w:t>
        <w:br/>
        <w:t>• Emergency Services: Every 2 months</w:t>
        <w:br/>
        <w:t>• Modern, new equipment</w:t>
        <w:br/>
        <w:t>• Main areas: Nursing home care, incontinence care, compression therapy, cosmetics</w:t>
        <w:br/>
        <w:t>• Activities: customer service, nursing home care, recipe supervision</w:t>
        <w:br/>
        <w:t>• Location: close to the big city, many leisure activities, good infrastructure</w:t>
        <w:br/>
        <w:t>• A particularly committed team that has already received awards</w:t>
        <w:br/>
        <w:br/>
        <w:t>Your profile as a pharmacist (m/f/d)</w:t>
        <w:br/>
        <w:br/>
        <w:t>• German license to practice medicine</w:t>
        <w:br/>
        <w:t>• Pleasure in advising customers</w:t>
        <w:br/>
        <w:t>• Friendly appearance</w:t>
        <w:br/>
        <w:br/>
        <w:t>About Us:</w:t>
        <w:br/>
        <w:br/>
        <w:t>tw.con is a recruitment agency specializing in healthcare professionals. We have been placing doctors since 2007 and pharmacists for German hospitals, pharmacies, MVZ and practices since 2014 (and are therefore among the pioneers in both areas. Our customers and candidates particularly value our intensive support and competent advice in the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Pharmacist/in</w:t>
        <w:tab/>
        <w:t>None</w:t>
        <w:tab/>
        <w:t>2023-03-07 15:56:00.857000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