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3917</w:t>
        <w:tab/>
        <w:t>6522</w:t>
        <w:tab/>
        <w:t>Apprenticeship as tax clerk (all gender)</w:t>
        <w:tab/>
        <w:t>Your tasks:</w:t>
        <w:br/>
        <w:t>-----------------------------------------------------</w:t>
        <w:br/>
        <w:t xml:space="preserve"> - Preparation of financial accounting and payroll accounting.</w:t>
        <w:br/>
        <w:t>- Participation in the preparation of annual financial statements and tax returns.</w:t>
        <w:br/>
        <w:t>- Supporting our team in tax law and economic advice.</w:t>
        <w:br/>
        <w:t>- Personal and telephone contact with our clients.</w:t>
        <w:br/>
        <w:br/>
        <w:br/>
        <w:br/>
        <w:br/>
        <w:t>Your profile:</w:t>
        <w:br/>
        <w:t>-----------------------------------------------------</w:t>
        <w:br/>
        <w:t xml:space="preserve"> - General (technical) university entrance qualification or good secondary school leaving certificate.</w:t>
        <w:br/>
        <w:t>- At least satisfactory grades in German, English and mathematics.</w:t>
        <w:br/>
        <w:t>- A feeling for numbers and an interest in economic relationships.</w:t>
        <w:br/>
        <w:t>- Enjoy working with people and willingness to perform and learn.</w:t>
        <w:br/>
        <w:t>- You have a sense of humor and like to laugh in a team.</w:t>
        <w:br/>
        <w:br/>
        <w:br/>
        <w:br/>
        <w:br/>
        <w:t>We have a lot to offer:</w:t>
        <w:br/>
        <w:t>-----------------------------------------------------</w:t>
        <w:br/>
        <w:t xml:space="preserve"> - Varied and demanding activities.</w:t>
        <w:br/>
        <w:t>- A mentor throughout the training.</w:t>
        <w:br/>
        <w:t>- Colleagues who work together in a committed, competent and helpful manner.</w:t>
        <w:br/>
        <w:t>- Modern IT equipment in a law firm with the charm of an old building.</w:t>
        <w:br/>
        <w:t>- Long-term career prospects upon successful completion of training.</w:t>
        <w:br/>
        <w:t>- Extensive training and further education opportunities.</w:t>
        <w:br/>
        <w:t>- We appreciate and live the diversity of people.</w:t>
        <w:br/>
        <w:t>- Open door and listening culture.</w:t>
        <w:br/>
        <w:br/>
        <w:br/>
        <w:br/>
        <w:br/>
        <w:t>Interested?</w:t>
        <w:br/>
        <w:t>-----------------------------------------------------</w:t>
        <w:br/>
        <w:t xml:space="preserve"> </w:t>
        <w:br/>
        <w:t>Then we look forward to receiving your application!</w:t>
        <w:br/>
        <w:br/>
        <w:br/>
        <w:t>Gladly just about</w:t>
        <w:br/>
        <w:br/>
        <w:br/>
        <w:t>"APPLY NOW"</w:t>
        <w:br/>
        <w:br/>
        <w:br/>
        <w:t>or by email to</w:t>
        <w:br/>
        <w:br/>
        <w:br/>
        <w:t>bewerbung@tillmann-weich.de</w:t>
        <w:br/>
        <w:br/>
        <w:br/>
        <w:t>Alexandra Weich is happy to answer any questions you may have about the position.</w:t>
        <w:br/>
        <w:br/>
        <w:br/>
        <w:t>TILLMANN &amp;amp; SOFT Ltd</w:t>
        <w:br/>
        <w:t>Business consulting and tax consulting company</w:t>
        <w:br/>
        <w:t>climbing pot 6</w:t>
        <w:br/>
        <w:t>59457 Werl</w:t>
        <w:br/>
        <w:t>www.tillmann-weich.de</w:t>
        <w:tab/>
        <w:t>tax clerk</w:t>
        <w:tab/>
        <w:t>None</w:t>
        <w:tab/>
        <w:t>2023-03-07 15:58:35.124000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