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1930</w:t>
        <w:tab/>
        <w:t>4535</w:t>
        <w:tab/>
        <w:t>Apprenticeship scaffolder (m/f/d)</w:t>
        <w:tab/>
        <w:t>"If you want to become a master, practice early on" - That also applies to you, because you liked to climb trees even as a child. And even today you are always at the start when it comes to dizzying heights. If you also want to aim high professionally and enjoy working outdoors, then training as a scaffolder could be just the right thing for you. Because here you climb step by step every day and are not afraid to work at this height.</w:t>
        <w:br/>
        <w:br/>
        <w:t>The training to become a scaffolder lasts three years. Both the inter-company training and the theoretical training in the vocational schools take place in blocks in Dortmund, with the trainees being accommodated in the boarding school. In the first year of your apprenticeship you will first be taught all the necessary safety measures, because training to become a scaffolder is not for the faint-hearted. Every day you have to rely on your colleagues doing their work properly and each one completing their work step carefully - this also applies to you, of course! A loose screw can have serious consequences.</w:t>
        <w:br/>
        <w:br/>
        <w:t>Your tasks</w:t>
        <w:br/>
        <w:br/>
        <w:br/>
        <w:br/>
        <w:t xml:space="preserve"> - Planning and preparing work processes</w:t>
        <w:br/>
        <w:br/>
        <w:br/>
        <w:t xml:space="preserve"> - apply technical documents</w:t>
        <w:br/>
        <w:br/>
        <w:br/>
        <w:t xml:space="preserve"> - Setting up, securing and clearing construction sites</w:t>
        <w:br/>
        <w:br/>
        <w:br/>
        <w:t xml:space="preserve"> - Handle tools, devices, machines and technical facilities</w:t>
        <w:br/>
        <w:br/>
        <w:br/>
        <w:t xml:space="preserve"> - Carry out survey work</w:t>
        <w:br/>
        <w:br/>
        <w:br/>
        <w:t xml:space="preserve"> - Maintain, store and transport scaffolding components</w:t>
        <w:br/>
        <w:br/>
        <w:br/>
        <w:t xml:space="preserve"> - Build working and protective scaffolding, shoring and suspended scaffolding</w:t>
        <w:br/>
        <w:br/>
        <w:br/>
        <w:t xml:space="preserve"> - Anchor, check and record scaffolding</w:t>
        <w:br/>
        <w:br/>
        <w:br/>
        <w:t xml:space="preserve"> - Installation and operation of elevators and lifting platforms</w:t>
        <w:br/>
        <w:br/>
        <w:br/>
        <w:t xml:space="preserve"> - Carry out quality assurance measures and create reports</w:t>
        <w:br/>
        <w:br/>
        <w:br/>
        <w:br/>
        <w:t>your advantages</w:t>
        <w:br/>
        <w:br/>
        <w:t>We offer you a varied job with challenging tasks, modern equipment and a lot of creative freedom - right from the start! We also offer you support at any time in your everyday work and at vocational school. We also grant you subsidies for company pension schemes and health promotion. During your apprenticeship you belong to the scaffolding social security fund. You don't have to worry about the travel costs to and from the vocational school. Nor do you have to worry about accommodation or food during your block lessons. Teaching and learning materials will also be made available to you.</w:t>
        <w:br/>
        <w:br/>
        <w:t>your profile</w:t>
        <w:br/>
        <w:br/>
        <w:br/>
        <w:br/>
        <w:t xml:space="preserve"> - You should have a head for heights</w:t>
        <w:br/>
        <w:br/>
        <w:br/>
        <w:t xml:space="preserve"> - You need strength for this job</w:t>
        <w:br/>
        <w:br/>
        <w:br/>
        <w:t xml:space="preserve"> - You should bring manual skills with you</w:t>
        <w:br/>
        <w:br/>
        <w:br/>
        <w:t xml:space="preserve"> - You should be able to visualize rooms well</w:t>
        <w:br/>
        <w:br/>
        <w:br/>
        <w:t xml:space="preserve"> - You should enjoy working with others</w:t>
        <w:br/>
        <w:br/>
        <w:br/>
        <w:t xml:space="preserve"> - Whether rain, sun, heat or cold - you should be able to handle it</w:t>
        <w:br/>
        <w:br/>
        <w:br/>
        <w:br/>
        <w:t>who we are</w:t>
        <w:br/>
        <w:br/>
        <w:t>State of the art - for over 80 years!</w:t>
        <w:br/>
        <w:br/>
        <w:t>The name Nietiedt has stood for cohesion, quality and safety for three generations. Our headquarters in Wilhelmshaven is the origin and focus of our activities. Starting as a traditional painting company in 1938, we are now one of the largest and most modern combined scaffolding and surface technology service providers. With over 600 employees at 13 locations, the fast-growing Nietiedt Group today offers customers throughout Germany and other European countries technically sophisticated, modern construction and finishing trades.</w:t>
        <w:br/>
        <w:br/>
        <w:t>Further information at www.nietiedt.com</w:t>
        <w:tab/>
        <w:t>scaffolder</w:t>
        <w:tab/>
        <w:t>None</w:t>
        <w:tab/>
        <w:t>2023-03-07 15:54:30.458000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