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7648</w:t>
        <w:tab/>
        <w:t>10253</w:t>
        <w:tab/>
        <w:t>Assistant Restaurant Manager (d/w/m)</w:t>
        <w:tab/>
        <w:t>As one of the leading companies in community catering, SV (Deutschland) GmbH operates more than 200 staff restaurants in a sustainable and future-oriented manner. You can look forward to a dynamic work environment, varied tasks, advanced fringe benefits, as well as internal support programs and further training opportunities. 50969 Köln SV Business Catering GmbH Available full-time and part-time Assistant Restaurant Manager (d/f/m) Well, fancy a new favorite job with new favorite colleagues? Preferably immediately? Then let's go! What drives you Management and motivation of the subordinate employees Ensuring smooth operations Operating the cash register and preparing daily accounts Representing the restaurant manager in his absence Ensuring guest satisfaction What you bring Completed training in gastronomy is an advantage First management experience is an advantage German level C1: Independent use of the language guest - and service-oriented with an eye for detail Organizational talent, independent and clean working methods Your advantages with us Performance-related remuneration Regulated working hours, weekends off Free employee catering We provide and clean the work clothes High product quality in modernly equipped companies Holiday and Christmas bonus Your place of work In the SV restaurant of ours Together with your 12-strong team, you and your 12-strong team spoil customers in Cologne with a wide range of offers every day: varied menus, vegetarian dishes, salads and snacks from morning to night as well as a sophisticated catering offer for conferences and receptions. You work from Monday to Friday, from 6.30 a.m. to 2.30 p.m. or 9.00 a.m. to 5.30 p.m., depending on the roster. The company is closed on public holidays and weekends.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Anna Le Cunff, HR Recruiter</w:t>
        <w:tab/>
        <w:t>Manager - catering business</w:t>
        <w:tab/>
        <w:t>None</w:t>
        <w:tab/>
        <w:t>2023-03-07 16:06:14.049000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