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8460</w:t>
        <w:tab/>
        <w:t>11065</w:t>
        <w:tab/>
        <w:t>Assistant doctor (m,f,d) anesthesia and intensive care...</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t>For our clinic for anesthesia and intensive care we are looking for a person to start as soon as possible</w:t>
        <w:br/>
        <w:t>Assistant doctor (m,f,d) anesthesia and intensive care</w:t>
        <w:br/>
        <w:t>Your profile:</w:t>
        <w:br/>
        <w:br/>
        <w:t>* solid professional knowledge and practical skills</w:t>
        <w:br/>
        <w:t>* willingness to work with commitment and interest in the daily routine,</w:t>
        <w:br/>
        <w:t>* Interest in the further development of the clinic,</w:t>
        <w:br/>
        <w:t>* Willingness to make independent decisions</w:t>
        <w:br/>
        <w:t>* Proof of vaccination protection against measles (for those born after 1971)</w:t>
        <w:br/>
        <w:br/>
        <w:t>Our range:</w:t>
        <w:br/>
        <w:br/>
        <w:t>* a workplace in a friendly and collegial working atmosphere in a motivated team and flat hierarchies,</w:t>
        <w:br/>
        <w:t>* Remuneration according to the collective bargaining agreement with the Marburger Bund,</w:t>
        <w:br/>
        <w:t>* 36 months of further training (including 6 months of intensive care medicine),</w:t>
        <w:br/>
        <w:t>* Work-life balance through flexible working hours in our company,</w:t>
        <w:br/>
        <w:t>* assistance in finding accommodation if necessary,</w:t>
        <w:br/>
        <w:t>* Promotion of the additional designation "emergency medicine" and, if desired, participation in the service system</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application documents by post, please note that no returns will be made.</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Our anesthesia department cares for outpatients and inpatients in the operating departments. Around 4,000 general and regional anesthetics are performed in four operating rooms every year. Regional anesthesiological procedures are of great importance. The clinic supports and promotes the acquisition of the necessary theoretical and practical skills. Our perioperative pain therapy, supervised by pain nurses, has been certified as part of "Certcom - Qualified Pain Therapy". We participate in the QUIPS pain network. As a center for obstetrics with a pediatric ward, where neonatal diseases are also treated, our department is responsible for the peripartum anesthesiological care of pregnant women in the delivery room. We oversee analgosedation for the functional departments and radiology on a daily basis.</w:t>
        <w:br/>
        <w:br/>
        <w:t>Our interdisciplinary intensive care unit under anaesthesiological management has up to 5 ventilation stations. Common methods of haemodynamic invasive monitoring are available, as are acute dialysis methods. Our department is responsible for the organizational management of staffing the Apolda emergency doctor site.</w:t>
        <w:br/>
        <w:br/>
        <w:t>For your questions is at your disposal</w:t>
        <w:br/>
        <w:br/>
        <w:t>Chief Physician DM Matthias Goering</w:t>
        <w:br/>
        <w:br/>
        <w:t>by phone 03644 571403</w:t>
        <w:br/>
        <w:br/>
        <w:t>happy to assist.</w:t>
        <w:br/>
        <w:br/>
        <w:t>More information about our</w:t>
        <w:br/>
        <w:br/>
        <w:t>You can find companies at:</w:t>
        <w:br/>
        <w:br/>
        <w:t>www.rkk-apolda.de</w:t>
        <w:br/>
        <w:br/>
        <w:t>Apply now [https://werbung.maxime-media.de/unternehmen/robe</w:t>
        <w:tab/>
        <w:t>Doctor</w:t>
        <w:tab/>
        <w:t>None</w:t>
        <w:tab/>
        <w:t>2023-03-07 16:07:53.734000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