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703</w:t>
        <w:tab/>
        <w:t>3308</w:t>
        <w:tab/>
        <w:t>Assistant for leisure and household (m/f/d)</w:t>
        <w:tab/>
        <w:t>Personal assistance (m/f/d)</w:t>
        <w:br/>
        <w:t>For various customers from Mainz we are looking for friendly assistants (m/f/d) for the so-called leisure household assistant. Here we accompany people with disabilities and help with simple household chores or accompany them with leisure activities.</w:t>
        <w:br/>
        <w:t>Some of these positions are also suitable for students aged 16 and over.</w:t>
        <w:br/>
        <w:t>That's what we offer</w:t>
        <w:br/>
        <w:t>* Most meaningful job in the world!</w:t>
        <w:br/>
        <w:t>* Salary: 14.50 euros</w:t>
        <w:br/>
        <w:t>Your tasks</w:t>
        <w:br/>
        <w:t>* Depending on which model is chosen, either duty according to the duty roster or free agreement with the customer</w:t>
        <w:br/>
        <w:t>* Various duty times from 1.5 hours to 7 hours</w:t>
        <w:br/>
        <w:t>* Assistance in the household (cooking, washing, cleaning, shopping)</w:t>
        <w:br/>
        <w:t>* Assistance in free time (activities of all kinds)</w:t>
        <w:br/>
        <w:t>* Possibly both together and also, depending on the position, assistance with basic care (showers, going to the toilet, transfer with lifter)</w:t>
        <w:br/>
        <w:t>* Taking on on-call duties and stepping in if necessary can also occur in individual positions.</w:t>
        <w:br/>
        <w:t>your profile</w:t>
        <w:br/>
        <w:t>* Reliable and punctual</w:t>
        <w:br/>
        <w:t>You are important to us as a person - your path to recruitment:</w:t>
        <w:br/>
        <w:t>* Short video call</w:t>
        <w:br/>
        <w:t>* Getting to know the person receiving the assistance</w:t>
        <w:br/>
        <w:t>* If you match, you are part of our team!</w:t>
        <w:br/>
        <w:t>We look forward to seeing you! If you have any questions, we can be reached on 06131/4929609 or 01512/2247874.</w:t>
        <w:br/>
        <w:t>Type of employment: part-time, mini-job, freelance work, lateral entrants are also welcome</w:t>
        <w:br/>
        <w:t>All job offers at RheinAssistenz GmbH can be found here:</w:t>
        <w:br/>
        <w:t>https://www.rheinassistenz.de/stellenangebote</w:t>
        <w:tab/>
        <w:t>Assistant - Elderly Care/Personal Assistance</w:t>
        <w:tab/>
        <w:t>None</w:t>
        <w:tab/>
        <w:t>2023-03-07 15:51:59.172000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