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9616</w:t>
        <w:tab/>
        <w:t>12221</w:t>
        <w:tab/>
        <w:t>Assistant to the nursing service manager (m/f/d)</w:t>
        <w:tab/>
        <w:t>The nursing service manager is responsible for the entire nursing area.</w:t>
        <w:br/>
        <w:t>We are looking for you to strengthen our secretariat as soon as possible</w:t>
        <w:br/>
        <w:t>Time.</w:t>
        <w:br/>
        <w:br/>
        <w:t>- We offer you -</w:t>
        <w:br/>
        <w:br/>
        <w:t>· A diverse field of activity with a high degree of personal responsibility</w:t>
        <w:br/>
        <w:t>direct exchange with the nursing service management,</w:t>
        <w:br/>
        <w:t>· a diverse range of internal and external</w:t>
        <w:br/>
        <w:t>Further training opportunities - e.g. at our in-house . We</w:t>
        <w:br/>
        <w:t>will be happy to support you in your personal professional</w:t>
        <w:br/>
        <w:t>further development,</w:t>
        <w:br/>
        <w:t>a company pension scheme co-financed by the employer,</w:t>
        <w:br/>
        <w:t>· Various additional services of the .</w:t>
        <w:br/>
        <w:br/>
        <w:t>- Your tasks -</w:t>
        <w:br/>
        <w:br/>
        <w:t>· Support of the nursing service management in all organizational and</w:t>
        <w:br/>
        <w:t>communicative tasks,</w:t>
        <w:br/>
        <w:t>· Taking over the telephone communication and the general written ones</w:t>
        <w:br/>
        <w:t>Communication in the secretariat of the nursing service management,</w:t>
        <w:br/>
        <w:t>First point of contact for all employees in the care sector</w:t>
        <w:br/>
        <w:t>administrative questions and needs in personnel support,</w:t>
        <w:br/>
        <w:t>· Procurement and preparation of information bases,</w:t>
        <w:br/>
        <w:t>· Communication and coordination with internal interfaces,</w:t>
        <w:br/>
        <w:t>· Coordination, preparation, compilation and filing of documents and</w:t>
        <w:br/>
        <w:t>Information,</w:t>
        <w:br/>
        <w:t>· general office organization.</w:t>
        <w:br/>
        <w:br/>
        <w:t>- Your profile -</w:t>
        <w:br/>
        <w:br/>
        <w:t>· Healthcare education, nursing education desirable</w:t>
        <w:br/>
        <w:t>· Several years of professional experience in the healthcare sector, preferably in a managerial position</w:t>
        <w:br/>
        <w:t>function</w:t>
        <w:br/>
        <w:t>· Studies related to management (e.g. care management), one</w:t>
        <w:br/>
        <w:t>equivalent qualifying further education or an interest in</w:t>
        <w:br/>
        <w:t>personal and professional development:</w:t>
        <w:br/>
        <w:br/>
        <w:t xml:space="preserve">  · We are also happy to support extra-occupational studies!</w:t>
        <w:br/>
        <w:br/>
        <w:t>- This is us -</w:t>
        <w:br/>
        <w:br/>
        <w:t>The Marien Hospital Düsseldorf is a state-of-the-art hospital in the center</w:t>
        <w:br/>
        <w:t>from Düsseldorf with 437 beds and treats around 63,000 annually</w:t>
        <w:br/>
        <w:t>patients. As an academic teaching hospital, we are a national</w:t>
        <w:br/>
        <w:t>recognized center for science and high-performance medicine. The Mary</w:t>
        <w:br/>
        <w:t>Hospital is one of the few hospitals in Düsseldorf and</w:t>
        <w:br/>
        <w:t>Environment, which includes all specialist clinics for modern diagnostics and</w:t>
        <w:br/>
        <w:t>treatment under one roof.</w:t>
        <w:br/>
        <w:br/>
        <w:t>Please upload your complete application documents to our</w:t>
        <w:br/>
        <w:t>Applicant portal up:</w:t>
        <w:br/>
        <w:br/>
        <w:t>Button style</w:t>
        <w:br/>
        <w:t xml:space="preserve">          --------------------</w:t>
        <w:tab/>
        <w:t>Nursing Assistant</w:t>
        <w:tab/>
        <w:t>None</w:t>
        <w:tab/>
        <w:t>2023-03-07 16:10:15.496000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