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7388</w:t>
        <w:tab/>
        <w:t>9993</w:t>
        <w:tab/>
        <w:t>Automobilverkäufer (m/w/d)</w:t>
        <w:tab/>
        <w:t>For more than 40 years, hkw has been providing temporary employment and direct placement of workers with locations in Munich and Ulm.</w:t>
        <w:br/>
        <w:br/>
        <w:t>Automobile Salesperson (m/f/d)</w:t>
        <w:br/>
        <w:br/>
        <w:t>Job ID: 3142</w:t>
        <w:br/>
        <w:t>Location: Aalen (Württemberg)</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car salesman (m/f/d) for our customer. At the beginning in employee leasing with option to take over.</w:t>
        <w:br/>
        <w:br/>
        <w:br/>
        <w:t>Your tasks</w:t>
        <w:br/>
        <w:br/>
        <w:br/>
        <w:t>- Sale of Fiat Professional and Iveco vans</w:t>
        <w:br/>
        <w:t>- Customer support in sales and preparation of offers</w:t>
        <w:br/>
        <w:t>- Vehicle delivery</w:t>
        <w:br/>
        <w:br/>
        <w:t>your profile</w:t>
        <w:br/>
        <w:br/>
        <w:br/>
        <w:t>- Completed commercial or technical vocational training</w:t>
        <w:br/>
        <w:t>- Field service experience, ideally in the commercial vehicle sector</w:t>
        <w:br/>
        <w:t>- Safe handling of MS Office products</w:t>
        <w:br/>
        <w:t>- Good time management and structured way of working</w:t>
        <w:br/>
        <w:br/>
        <w:t>Your direct contact</w:t>
        <w:br/>
        <w:br/>
        <w:t>hkw GmbH</w:t>
        <w:br/>
        <w:t>Mrs. Gordana Feist</w:t>
        <w:br/>
        <w:t>Frauenstrasse 28</w:t>
        <w:br/>
        <w:t>89073 Ulm</w:t>
        <w:br/>
        <w:br/>
        <w:t>+49 731 8803080</w:t>
        <w:br/>
        <w:br/>
        <w:t>WhatsApp +49 171 7122187</w:t>
        <w:br/>
        <w:t>ulm@hkw.group</w:t>
        <w:br/>
        <w:t>http://www.hkw.group</w:t>
        <w:br/>
        <w:br/>
        <w:t>Department(s): Sales, Distribution</w:t>
        <w:br/>
        <w:t>Type(s) of staffing needs: Reassignment</w:t>
        <w:br/>
        <w:t>Collective agreement: iGZ</w:t>
        <w:br/>
        <w:t>Salary group: depending on qualifications and professional experience</w:t>
        <w:tab/>
        <w:t>Automobile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16:05:42.151000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