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210</w:t>
        <w:tab/>
        <w:t>2815</w:t>
        <w:tab/>
        <w:t>Beauty-Stylist/in (m/w/d)</w:t>
        <w:tab/>
        <w:t>About Us</w:t>
        <w:br/>
        <w:t>We are Munich's lash and brow bar of the first hour and are celebrating our 10th anniversary this year!</w:t>
        <w:br/>
        <w:t>As pioneers in our industry, we are always on the lookout for new and great treatments to make our customers happy, day after day</w:t>
        <w:br/>
        <w:t>make you happier and more beautiful!</w:t>
        <w:br/>
        <w:t>Now it's time to go one step further and search for it.</w:t>
        <w:br/>
        <w:t>By popular request from our large customer base, we will now tackle the topic of nails.</w:t>
        <w:br/>
        <w:t>If you enjoy working as a lash and brow stylist or nail artist, have already gained experience in one of these areas but are also interested in further development, then get in touch with us.</w:t>
        <w:br/>
        <w:t>Have we sparked your interest?</w:t>
        <w:br/>
        <w:t>We look forward to your application and are very excited to meet you!</w:t>
        <w:br/>
        <w:br/>
        <w:t>These could soon be your tasks:</w:t>
        <w:br/>
        <w:t>We are Munich's lash and brow bar of the first hour and are celebrating our 10th anniversary this year! As pioneers in our industry, we are always on the lookout for new and great treatments to make our customers even happier and more beautiful every day! Now it's time to go one step further and search for it. By popular request from our large customer base, we will now tackle the topic of nails. If you enjoy working as a lash and brow stylist or nail artist, have already gained experience in one of these areas but are also interested in further development, then get in touch with us. Have we sparked your interest? We look forward to your application and are very excited to meet you!</w:t>
        <w:tab/>
        <w:t>Specialist - Beauty and Wellness</w:t>
        <w:tab/>
        <w:t>None</w:t>
        <w:tab/>
        <w:t>2023-03-07 15:50:58.290000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