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4233</w:t>
        <w:tab/>
        <w:t>6838</w:t>
        <w:tab/>
        <w:t>Businessman (m/f/d) for insurance and finance</w:t>
        <w:tab/>
        <w:t>- Attractive salary package and international environment | International working atmosphere</w:t>
        <w:br/>
        <w:br/>
        <w:t>company profile</w:t>
        <w:br/>
        <w:t>Our customer, a fast-growing and internationally active insurance company in the heart of Frankfurt am Main, is looking for an insurance salesman (m/f/d) in the office with an eye for details and a personality with an affinity for numbers!</w:t>
        <w:br/>
        <w:br/>
        <w:t>area of ​​responsibility</w:t>
        <w:br/>
        <w:br/>
        <w:t>- Insurance processing</w:t>
        <w:br/>
        <w:t>- Review and processing of application documents</w:t>
        <w:br/>
        <w:t>-Answering telephone inquiries from customers</w:t>
        <w:br/>
        <w:t>- Takeover of project-related clerical work</w:t>
        <w:br/>
        <w:t>-Evaluate and process numbers and statistics</w:t>
        <w:br/>
        <w:br/>
        <w:t>requirement profile</w:t>
        <w:br/>
        <w:br/>
        <w:t>-Successfully completed training as an insurance salesman (m/f/d) or comparable qualification</w:t>
        <w:br/>
        <w:t>-Excellent consulting and sales skills</w:t>
        <w:br/>
        <w:t>-Service mentality, assertiveness and flexibility</w:t>
        <w:br/>
        <w:t>-Sales professional in the insurance and financial services sector</w:t>
        <w:br/>
        <w:t>-Relevant work experience in the insurance sector</w:t>
        <w:br/>
        <w:t>-Experience in dealing with EDP systems, esp. MS Office</w:t>
        <w:br/>
        <w:t>-Service-oriented work</w:t>
        <w:br/>
        <w:t>- Confident demeanor in customer meetings</w:t>
        <w:br/>
        <w:t>-Very good knowledge of German</w:t>
        <w:br/>
        <w:br/>
        <w:t>Compensation Package</w:t>
        <w:br/>
        <w:br/>
        <w:t>-Excessive pay</w:t>
        <w:br/>
        <w:t>-Continuing education offers</w:t>
        <w:br/>
        <w:t>-Attractive location</w:t>
        <w:tab/>
        <w:t>Business economist (technical school) - finance and investment</w:t>
        <w:tab/>
        <w:t>None</w:t>
        <w:tab/>
        <w:t>2023-03-07 15:59:14.042000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