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4171</w:t>
        <w:tab/>
        <w:t>6776</w:t>
        <w:tab/>
        <w:t>C# software developer | C#, .NET, exciting projects (mwd)</w:t>
        <w:tab/>
        <w:t>Our client stands for demanding customers, software engineering, consulting, development and training at the highest technological level. A co-owner of the group of companies is a professor of computer science; the company strives to implement state-of-the-art technology in customer projects. Intelligent concepts and modern technologies for customer problems are on the agenda. Our client makes these usable and supports his customers in opening up new possibilities and potentials in order to always be that decisive step ahead.</w:t>
        <w:br/>
        <w:br/>
        <w:t>C# software developer | C#, .NET, exciting projects, work for regional customers</w:t>
        <w:br/>
        <w:t>Your area of ​​responsibility ranges from advice before the start of the project and requirements management to implementation, system testing and commissioning</w:t>
        <w:br/>
        <w:br/>
        <w:t>Your tasks:</w:t>
        <w:br/>
        <w:br/>
        <w:t>- As a C# software developer, you will work on demanding regional development and consulting projects</w:t>
        <w:br/>
        <w:t>- Your area of ​​responsibility ranges from advice in advance, the definition of requirements and implementation to system testing and commissioning at the customer</w:t>
        <w:br/>
        <w:t>- The subject area is varied: It ranges from the realization of integrated automation solutions for the manufacturing industry to the development of business-critical applications in the financial sector</w:t>
        <w:br/>
        <w:t>- Due to the regional focus of this company, you only work with customers in the immediate vicinity, so you don't have to travel far!</w:t>
        <w:br/>
        <w:br/>
        <w:t>Your profile:</w:t>
        <w:br/>
        <w:br/>
        <w:t>- (Subject) university degree in computer science or another comparable suitable subject with a master's degree and good grades</w:t>
        <w:br/>
        <w:t>- Good knowledge of C# and at least one of the following areas: .NET technologies, database development, requirements management tools, OOAD tools, collaborative team platforms, unit test tools</w:t>
        <w:br/>
        <w:t>- Good language skills in German and English</w:t>
        <w:br/>
        <w:br/>
        <w:t>Have we piqued your interest?</w:t>
        <w:br/>
        <w:br/>
        <w:t>...then apply here right away or send us your complete application documents by e-mail, stating the reference number 18024,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software developer</w:t>
        <w:tab/>
        <w:t>None</w:t>
        <w:tab/>
        <w:t>2023-03-07 15:59:06.474000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