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3820</w:t>
        <w:tab/>
        <w:t>6425</w:t>
        <w:tab/>
        <w:t>**CNC milling cutter precision mechanic** (m/f/d) from 18€/hour</w:t>
        <w:tab/>
        <w:t>**CNC milling cutter precision mechanic** (m/f/d) from 18€/hour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CNC miller (m/f/d), precision mechanic (m/f/d) or CNC specialist?</w:t>
        <w:br/>
        <w:br/>
        <w:t>Then you are exactly right with our customer in Gau-Odernheim! Because we are looking for YOU as a reliable CNC miller (m/f/d).</w:t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Manufacture and machining of tools</w:t>
        <w:br/>
        <w:t>- Operation of CNC milling machines</w:t>
        <w:br/>
        <w:t>- Machining of surfaces</w:t>
        <w:br/>
        <w:t>- Upkeep and maintenance work</w:t>
        <w:br/>
        <w:br/>
        <w:br/>
        <w:t>Your profile:</w:t>
        <w:br/>
        <w:br/>
        <w:br/>
        <w:t>- Successfully completed vocational training as an industrial mechanic (m/f/d), CNC specialist (m/f/d) or precision mechanic (m/f/d)</w:t>
        <w:br/>
        <w:t>- Technical understanding</w:t>
        <w:br/>
        <w:t>- Shift readiness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CNC milling machine</w:t>
        <w:tab/>
        <w:t>None</w:t>
        <w:tab/>
        <w:t>2023-03-07 15:58:23.142000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