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7358</w:t>
        <w:tab/>
        <w:t>9963</w:t>
        <w:tab/>
        <w:t>CNC-Dreher m/w/d</w:t>
        <w:tab/>
        <w:t>For more than 40 years, hkw has been providing temporary employment and direct placement of workers with locations in Munich and Ulm.</w:t>
        <w:br/>
        <w:br/>
        <w:t>CNC lathe operator m/f/d</w:t>
        <w:br/>
        <w:br/>
        <w:t>Job ID: 1336</w:t>
        <w:br/>
        <w:t>Location: Kaufbeuren</w:t>
        <w:br/>
        <w:t>Employment type(s): full-time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CNC lathe operator m/f/d in Kaufbeuren for a major customer in the field of mechanical engineering.</w:t>
        <w:br/>
        <w:br/>
        <w:t>Your tasks</w:t>
        <w:br/>
        <w:br/>
        <w:br/>
        <w:t>- Turning of production parts according to the specifications of the production documents</w:t>
        <w:br/>
        <w:t>- Responsible for setting up and operating CNC lathes</w:t>
        <w:br/>
        <w:t>- Independent creation and management of CNC programs with the controls Siemens 840D, MillPlus, Heidenhain</w:t>
        <w:br/>
        <w:t>- Measuring and testing the production parts with the necessary measuring and testing equipment</w:t>
        <w:br/>
        <w:br/>
        <w:t>your profile</w:t>
        <w:br/>
        <w:br/>
        <w:br/>
        <w:t>- Completed training as a cutting machine operator or comparable training</w:t>
        <w:br/>
        <w:t>- Several years of professional experience in the field of CNC turning</w:t>
        <w:br/>
        <w:t>- Safe handling of mechanical measuring and testing equipment</w:t>
        <w:br/>
        <w:t>- Basic knowledge of the operation of 5-axis milling machines desirable</w:t>
        <w:br/>
        <w:t>- MS Office basic knowledge as well as initial SAP knowledge for data entry desirable</w:t>
        <w:br/>
        <w:t>- Willingness to work shifts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.</w:t>
        <w:br/>
        <w:br/>
        <w:t>Department(s): CNC</w:t>
        <w:br/>
        <w:t>Type(s) of staffing needs: Reassignment</w:t>
        <w:br/>
        <w:t>Collective agreement: iGZ</w:t>
        <w:tab/>
        <w:t>CNC-Dreher/in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16:05:38.519000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