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7012</w:t>
        <w:tab/>
        <w:t>9617</w:t>
        <w:tab/>
        <w:t>CNC-Fräser (m/w/d)</w:t>
        <w:tab/>
        <w:t>Adecco offers interesting job and career opportunities. Are you looking for a new professional challenge? Then apply to the world's largest personnel service provider!</w:t>
        <w:br/>
        <w:br/>
        <w:t>We are looking for someone for a leading building materials manufacturer in Germany</w:t>
        <w:br/>
        <w:t>This position is to be filled as part of temporary employment.</w:t>
        <w:br/>
        <w:br/>
        <w:t>CNC milling technician (m/f/d)</w:t>
        <w:br/>
        <w:br/>
        <w:t>Your tasks:</w:t>
        <w:br/>
        <w:t xml:space="preserve"> • Operation and maintenance of the CNC systems</w:t>
        <w:br/>
        <w:t xml:space="preserve"> • Cutting and milling of the concrete slabs</w:t>
        <w:br/>
        <w:t xml:space="preserve"> • Support for the improvement of production processes</w:t>
        <w:br/>
        <w:t xml:space="preserve"> • Repair work and maintenance measures</w:t>
        <w:br/>
        <w:br/>
        <w:t>Your qualifications:</w:t>
        <w:br/>
        <w:t xml:space="preserve"> • Experience with CNC milling and/or in the concrete or precast concrete industry</w:t>
        <w:br/>
        <w:t xml:space="preserve"> • skilled craftsmanship</w:t>
        <w:br/>
        <w:t xml:space="preserve"> • Category B driver's license</w:t>
        <w:br/>
        <w:t xml:space="preserve"> • Flexibility, teamwork and resilience</w:t>
        <w:br/>
        <w:br/>
        <w:t>What she expects:</w:t>
        <w:br/>
        <w:t xml:space="preserve"> • permanent employment</w:t>
        <w:br/>
        <w:t xml:space="preserve"> • up to 17€/hour depending on qualification</w:t>
        <w:br/>
        <w:t xml:space="preserve"> • Fare subsidy from the 30km</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CNC milling machine</w:t>
        <w:tab/>
        <w:t>Adecco offers you exciting job opportunities in well-known companies from a wide variety of industries. Would you like to make a career change? Then apply to the world's largest personnel service provider.</w:t>
        <w:tab/>
        <w:t>2023-03-07 16:04:56.223000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