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6992</w:t>
        <w:tab/>
        <w:t>9597</w:t>
        <w:tab/>
        <w:t>CNC-Zerspaner/in (m/w/d)</w:t>
        <w:tab/>
        <w:t>Adecco offers you exciting job opportunities in well-known companies from a wide variety of industries. Would you like to make a career change? Then apply to the world's largest personnel service provider.</w:t>
        <w:br/>
        <w:t>This position is to be filled as part of temporary employment.</w:t>
        <w:br/>
        <w:br/>
        <w:t>CNC machinist (m/f/d)</w:t>
        <w:br/>
        <w:br/>
        <w:t>Your tasks:</w:t>
        <w:br/>
        <w:t xml:space="preserve"> • CNC machine setup and operation</w:t>
        <w:br/>
        <w:t xml:space="preserve"> • Dimensional control on the workpiece</w:t>
        <w:br/>
        <w:t xml:space="preserve"> • Machine care, troubleshooting and maintenance</w:t>
        <w:br/>
        <w:t xml:space="preserve"> • Cutting raw materials for further processing</w:t>
        <w:br/>
        <w:t xml:space="preserve"> • Rework of the finished workpiece</w:t>
        <w:br/>
        <w:br/>
        <w:t>Your qualifications:</w:t>
        <w:br/>
        <w:t xml:space="preserve"> • Completed vocational training in metalworking with a focus on CNC machining</w:t>
        <w:br/>
        <w:t xml:space="preserve"> • be able to read, understand and implement technical drawings</w:t>
        <w:br/>
        <w:t xml:space="preserve"> • careful, conscientious and proper implementation of the orders</w:t>
        <w:br/>
        <w:t xml:space="preserve"> • good knowledge of German</w:t>
        <w:br/>
        <w:t xml:space="preserve"> • Willingness to work shifts</w:t>
        <w:br/>
        <w:br/>
        <w:t>What she expects:</w:t>
        <w:br/>
        <w:t xml:space="preserve"> • above-standard pay</w:t>
        <w:br/>
        <w:t xml:space="preserve"> • A permanent employment contract</w:t>
        <w:br/>
        <w:t xml:space="preserve"> • Christmas and holiday pay</w:t>
        <w:br/>
        <w:t xml:space="preserve"> • fixed working hours in the shift system</w:t>
        <w:br/>
        <w:t xml:space="preserve"> • Support from fixed contact persons</w:t>
        <w:br/>
        <w:t xml:space="preserve"> • Work clothes provided</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Precision mechanic - machining technology</w:t>
        <w:tab/>
        <w:t>Adecco offers you exciting job opportunities in well-known companies from a wide variety of industries. Would you like to make a career change? Then apply to the world's largest personnel service provider.</w:t>
        <w:tab/>
        <w:t>2023-03-07 16:04:53.787000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