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3332</w:t>
        <w:tab/>
        <w:t>5937</w:t>
        <w:tab/>
        <w:t>Car mechanic (m/f/d) Mainz</w:t>
        <w:tab/>
        <w:t>Are you looking for a professional reorientation within the framework of temporary employment and are you interested in our vacancy?</w:t>
        <w:br/>
        <w:br/>
        <w:t>We look forward to receiving your application as a car mechanic (m/f/d) in Mainz!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Very good chances of being taken on</w:t>
        <w:br/>
        <w:t>- As an employer, you can reach us outside of working hours</w:t>
        <w:br/>
        <w:t>- A friendly and personable team as contact persons on site</w:t>
        <w:br/>
        <w:t>- travel allowance</w:t>
        <w:br/>
        <w:br/>
        <w:t>As a car mechanic (m/f/d) your daily tasks are:</w:t>
        <w:br/>
        <w:t>- Vehicle maintenance</w:t>
        <w:br/>
        <w:t>- Carrying out repairs</w:t>
        <w:br/>
        <w:t>- Carrying out service/inspection work</w:t>
        <w:br/>
        <w:t>- Preparation of main inspections</w:t>
        <w:br/>
        <w:t>- Vehicle diagnostics</w:t>
        <w:br/>
        <w:br/>
        <w:t>These talents set you apart:</w:t>
        <w:br/>
        <w:t>- Car detailing (new and used cars)</w:t>
        <w:br/>
        <w:t>- Autonomous driving systems</w:t>
        <w:br/>
        <w:t>- General vehicle inspection according to § 29, StVZO</w:t>
        <w:br/>
        <w:t>- Petrol station, garage</w:t>
        <w:br/>
        <w:t>- Specialist for automotive mechatronics (§66 BBiG/§42r HwO)</w:t>
        <w:br/>
        <w:br/>
        <w:t>Your personal strengths:</w:t>
        <w:br/>
        <w:t>- Resilience</w:t>
        <w:br/>
        <w:t>- communication skills</w:t>
        <w:br/>
        <w:t>- organizational skills</w:t>
        <w:br/>
        <w:t>- Independent working</w:t>
        <w:br/>
        <w:t>- ability to work in a team</w:t>
        <w:br/>
        <w:br/>
        <w:t>Your professional experience as a car mechanic (m/f/d), car locksmith (m/f/d), car mechanic (m/f/d), car locksmith (m/f/d), vehicle electrician (m/f/d) or as a fitter (m/f/d)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Mechanic - Tire and Vulcanis. - Tires and chassis.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15:57:23.134000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