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5054</w:t>
        <w:tab/>
        <w:t>7659</w:t>
        <w:tab/>
        <w:t>Carpenter (m/f/d) - top company</w:t>
        <w:tab/>
        <w:t>BS Gottschall GmbH is your personnel expert for recruiting and placement</w:t>
        <w:br/>
        <w:t>Specialists and assistants in the region of Franconia and Hohenlohe. Design now</w:t>
        <w:br/>
        <w:t>Your professional future and benefit from personal support</w:t>
        <w:br/>
        <w:t>through us the experienced professionals.</w:t>
        <w:br/>
        <w:br/>
        <w:t>For our client, a large production facility for wooden goods, in the area</w:t>
        <w:br/>
        <w:t>Ellwangen, we are looking for the ideal person to fill the position:</w:t>
        <w:br/>
        <w:br/>
        <w:t>Carpenter (m/f/d) - top company</w:t>
        <w:br/>
        <w:br/>
        <w:t>Your project:</w:t>
        <w:br/>
        <w:br/>
        <w:t>* Operate woodworking machinery</w:t>
        <w:br/>
        <w:t>* Setting up and maintaining tools, equipment, facilities and</w:t>
        <w:br/>
        <w:t>devices of all kinds</w:t>
        <w:br/>
        <w:t>* Assembly and assembly</w:t>
        <w:br/>
        <w:t>* Timely provision of the parts produced</w:t>
        <w:br/>
        <w:t>* Ongoing quality control</w:t>
        <w:br/>
        <w:br/>
        <w:t>That's them:</w:t>
        <w:br/>
        <w:br/>
        <w:t>* Completed training as a carpenter (m/f/d), carpenter (m/f/d) or</w:t>
        <w:br/>
        <w:t>Wood mechanic (m/f/d)</w:t>
        <w:br/>
        <w:t>* Craftsmanship and technical understanding</w:t>
        <w:br/>
        <w:t>* Shift readiness</w:t>
        <w:br/>
        <w:t>* Forklift license an advantage</w:t>
        <w:br/>
        <w:t>* Enjoy working in a team</w:t>
        <w:br/>
        <w:t>* Careful and conscientious way of working</w:t>
        <w:br/>
        <w:t>* High level of engagement</w:t>
        <w:br/>
        <w:br/>
        <w:t>Why BS Gottschall?</w:t>
        <w:br/>
        <w:br/>
        <w:t>* Interesting, varied area of ​​responsibility with very good</w:t>
        <w:br/>
        <w:t>Team atmosphere in a solid, long-term oriented family business</w:t>
        <w:br/>
        <w:t>* Performance-related salary depending on professional qualifications and experience</w:t>
        <w:br/>
        <w:t>* Payment of Christmas and holiday bonuses</w:t>
        <w:br/>
        <w:t>* You do not work as a universal lone fighter, but together in the</w:t>
        <w:br/>
        <w:t>Team with numerous experts from various special fields</w:t>
        <w:tab/>
        <w:t>carpenter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16:00:55.629000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