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</w:t>
        <w:tab/>
        <w:t>3580</w:t>
        <w:tab/>
        <w:t>Chef de Partie part-time (m/f/d)</w:t>
        <w:tab/>
        <w:t>+++ Off to new shores +++ Off to new shores +++ Off to new shores +++</w:t>
        <w:br/>
        <w:br/>
        <w:t>We are now looking for: Chef de Partie part-time (m/f/d) in Büsum</w:t>
        <w:br/>
        <w:br/>
        <w:t>We are now looking for a part-time Chef de Partie (m/f/d) for our client. The future workplace is a modern hotel resort in Büsum.</w:t>
        <w:br/>
        <w:br/>
        <w:t>your future area of ​​responsibility</w:t>
        <w:br/>
        <w:br/>
        <w:t>• Active selling of fresh, modern drinks and food</w:t>
        <w:br/>
        <w:t>• Individual, courteous &amp; competent service with passion</w:t>
        <w:br/>
        <w:t>• Taking orders, making recommendations, serving food and beverages</w:t>
        <w:br/>
        <w:t>• Personal, professional and dedicated guest care</w:t>
        <w:br/>
        <w:t>• Very good product knowledge of the range offered</w:t>
        <w:br/>
        <w:br/>
        <w:t>your profile</w:t>
        <w:br/>
        <w:br/>
        <w:t>• Completed training as a chef</w:t>
        <w:br/>
        <w:t>• Min. Two years of professional experience in the catering or hotel industry</w:t>
        <w:br/>
        <w:t>• Well-founded specialist knowledge, organizational skills and initiative</w:t>
        <w:br/>
        <w:t>• Great pleasure in cooking and passion for excellent food</w:t>
        <w:br/>
        <w:t>• Enthusiasm for sustainable, innovative and fresh ideas as well as for a modern gastronomy concept</w:t>
        <w:br/>
        <w:br/>
        <w:t>The company offers</w:t>
        <w:br/>
        <w:br/>
        <w:t>• Over-pay and in-house perks</w:t>
        <w:br/>
        <w:t>• Documented timekeeping and a regulated shift system</w:t>
        <w:br/>
        <w:t>• Secure, year-round job in an innovative, sustainable company</w:t>
        <w:br/>
        <w:t>• Modern &amp; pleasant working atmosphere</w:t>
        <w:br/>
        <w:t>• Interesting and varied work in a family atmosphere</w:t>
        <w:br/>
        <w:t>• If necessary, an employee apartment can be rented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chef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15:52:32.665000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