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3531</w:t>
        <w:tab/>
        <w:t>6136</w:t>
        <w:tab/>
        <w:t>Chemielaborant, CTA, ATA - Probenvorbereitung, QC (m/w/d)</w:t>
        <w:tab/>
        <w:t>FoodChain ID Testing GmbH is a global service provider for the food and feed industry with a focus on the analysis of genetically modified organisms and food allergens.</w:t>
        <w:br/>
        <w:t>As a subsidiary of FoodChain ID, we serve customers from more than 50 countries and are among the world's most renowned laboratories in this sector.</w:t>
        <w:br/>
        <w:br/>
        <w:t>The current services at FoodChain ID Testing GmbH include GMO analysis, food allergen analysis, plant and animal species detection and contract research projects.</w:t>
        <w:br/>
        <w:br/>
        <w:br/>
        <w:t>Laboratory staff (m/f/d) for sample preparation</w:t>
        <w:br/>
        <w:t>Sample preparation of food and feed samples (freezing/crushing/grinding/homogenizing)</w:t>
        <w:br/>
        <w:t>Weighing and labeling of samples</w:t>
        <w:br/>
        <w:t>If interested, help with the ordering system for laboratory supplies and hazardous materials management</w:t>
        <w:br/>
        <w:t>documentation of activities</w:t>
        <w:br/>
        <w:t>Quality assurance according to ISO 17015</w:t>
        <w:br/>
        <w:t>Help with the supply and disposal of the laboratory</w:t>
        <w:br/>
        <w:t>General laboratory work</w:t>
        <w:br/>
        <w:t xml:space="preserve"> </w:t>
        <w:br/>
        <w:t>Completed training from the laboratory environment, e.g. CTA, ATA or similar desirable</w:t>
        <w:br/>
        <w:t>Exact, reliable and clean way of working, experience with ISO 17025 accreditation desirable</w:t>
        <w:br/>
        <w:t>Enjoy working in a team and social skills</w:t>
        <w:br/>
        <w:t>Good organizational skills and a high sense of responsibility</w:t>
        <w:br/>
        <w:t xml:space="preserve"> </w:t>
        <w:br/>
        <w:t>An open-minded and dynamic team of employees</w:t>
        <w:br/>
        <w:t>An exciting and international field of activity</w:t>
        <w:br/>
        <w:t>A responsible and varied job</w:t>
        <w:br/>
        <w:t>Opportunity for further training as a safety officer</w:t>
        <w:br/>
        <w:t>Opportunities for internal and external training, e.g. as a safety officer</w:t>
        <w:br/>
        <w:br/>
        <w:t>If you see your profile in the job description and are interested in a varied laboratory job, we look forward to receiving your meaningful application with reference to the requirements listed in the job advertisement and the code jv-01032023 in the subject line.</w:t>
        <w:tab/>
        <w:t>chemist</w:t>
        <w:tab/>
        <w:t>None</w:t>
        <w:tab/>
        <w:t>2023-03-07 15:57:47.616000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