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4599</w:t>
        <w:tab/>
        <w:t>7204</w:t>
        <w:tab/>
        <w:t>Civil engineering skilled worker (m/f/d)</w:t>
        <w:tab/>
        <w:t>Design living spaces with us that make you feel good! In order to guarantee this, we are looking for you, an experienced civil engineering worker (m/f/d). From earthwork to civil engineering to paving work, a wide range of tasks and interesting objects await you. Become a part of our team!</w:t>
        <w:br/>
        <w:br/>
        <w:t>Your tasks and activities</w:t>
        <w:br/>
        <w:t xml:space="preserve"> • Earthworks</w:t>
        <w:br/>
        <w:t xml:space="preserve"> • Civil engineering work (pipeline construction, canal construction work)</w:t>
        <w:br/>
        <w:t xml:space="preserve"> • Paving work</w:t>
        <w:br/>
        <w:t xml:space="preserve"> • Operation of wheel loaders and mini excavators</w:t>
        <w:br/>
        <w:br/>
        <w:t>what we offer</w:t>
        <w:br/>
        <w:t xml:space="preserve"> • a future-proof job</w:t>
        <w:br/>
        <w:t xml:space="preserve"> • a committed and qualified team</w:t>
        <w:br/>
        <w:t xml:space="preserve"> • varied and challenging tasks</w:t>
        <w:br/>
        <w:t xml:space="preserve"> • Training opportunities</w:t>
        <w:br/>
        <w:t xml:space="preserve"> • Construction sites within a radius of 30 km</w:t>
        <w:br/>
        <w:t xml:space="preserve"> • health-friendly devices</w:t>
        <w:br/>
        <w:t xml:space="preserve"> • above-standard pay</w:t>
        <w:br/>
        <w:t xml:space="preserve"> • Success Bonus</w:t>
        <w:br/>
        <w:t xml:space="preserve"> • short Friday</w:t>
        <w:br/>
        <w:t xml:space="preserve"> • own cordless tools from Hilti and Makita</w:t>
        <w:br/>
        <w:br/>
        <w:t>What we expect</w:t>
        <w:br/>
        <w:t xml:space="preserve"> • Civil engineering experience</w:t>
        <w:br/>
        <w:t xml:space="preserve"> • In-depth technical knowledge in the field of sewage systems</w:t>
        <w:br/>
        <w:t xml:space="preserve"> • Reliability and sense of responsibility</w:t>
        <w:br/>
        <w:t xml:space="preserve"> • independent work</w:t>
        <w:br/>
        <w:t xml:space="preserve"> • Driver's license</w:t>
        <w:br/>
        <w:br/>
        <w:t>Do you feel addressed by the tasks? Then get in touch!</w:t>
        <w:tab/>
        <w:t>Civil engineering skilled worker (without specifying the focus)</w:t>
        <w:tab/>
        <w:t>None</w:t>
        <w:tab/>
        <w:t>2023-03-07 15:59:59.005000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