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6541</w:t>
        <w:tab/>
        <w:t>9146</w:t>
        <w:tab/>
        <w:t>Clerk homologation (m/f/d)</w:t>
        <w:tab/>
        <w:t>Tasks:</w:t>
        <w:br/>
        <w:br/>
        <w:t>- Maintaining contacts and gathering data from the chassis manufacturers</w:t>
        <w:br/>
        <w:br/>
        <w:t>- Query and storage of manufacturer data on the manufacturer portals</w:t>
        <w:br/>
        <w:br/>
        <w:t>- Ensuring the timely provision of data</w:t>
        <w:br/>
        <w:br/>
        <w:t>- Data creation and maintenance in the ERP system</w:t>
        <w:br/>
        <w:br/>
        <w:t>- Support in the preparation of the documents required for the COC preparation</w:t>
        <w:br/>
        <w:br/>
        <w:t>- Assistance in the organization of the department</w:t>
        <w:br/>
        <w:br/>
        <w:br/>
        <w:br/>
        <w:t>Profile:</w:t>
        <w:br/>
        <w:br/>
        <w:t>- Technician or businessman with technical understanding, or comparable</w:t>
        <w:br/>
        <w:br/>
        <w:t>- Experience in ERP application</w:t>
        <w:br/>
        <w:br/>
        <w:t>- Experience in homologation is desirable</w:t>
        <w:br/>
        <w:br/>
        <w:t>- basic technical understanding</w:t>
        <w:br/>
        <w:br/>
        <w:t>- High degree of responsibility and safe action in a dynamic and international corporate environment</w:t>
        <w:br/>
        <w:br/>
        <w:t>- Ability to communicate and work in a team, as well as a goal- and result-oriented working style</w:t>
        <w:br/>
        <w:br/>
        <w:t>- Fluent German and good knowledge of English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16:03:58.471000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