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4499</w:t>
        <w:tab/>
        <w:t>7104</w:t>
        <w:tab/>
        <w:t>Clerk (m/f/d) Accounting</w:t>
        <w:tab/>
        <w:t>- Modern workplace with great development potential | Home office options &amp; flexible working hours</w:t>
        <w:br/>
        <w:br/>
        <w:t>company profile</w:t>
        <w:br/>
        <w:t>For our customer, we are looking for a clerk (m/f/d) in accounting for the Stuttgart location as soon as possible.</w:t>
        <w:br/>
        <w:br/>
        <w:t>area of ​​responsibility</w:t>
        <w:br/>
        <w:br/>
        <w:t>-Account assignment, posting and checking of supplier invoices</w:t>
        <w:br/>
        <w:t>-Professional contact person for internal and external interfaces</w:t>
        <w:br/>
        <w:t>-Complaints management</w:t>
        <w:br/>
        <w:t>-Independent and competent support for all business transactions in connection with the assigned tasks</w:t>
        <w:br/>
        <w:t>- Participation in monthly and annual financial statements</w:t>
        <w:br/>
        <w:br/>
        <w:t>requirement profile</w:t>
        <w:br/>
        <w:br/>
        <w:t>-Commercial training, ideally with further training as a financial accountant</w:t>
        <w:br/>
        <w:t>-Relevant work experience in accounting</w:t>
        <w:br/>
        <w:t>- User knowledge of MS Office and Navision</w:t>
        <w:br/>
        <w:t>- Careful, structured and independent way of working</w:t>
        <w:br/>
        <w:t>-High affinity for figures, processes and IT systems</w:t>
        <w:br/>
        <w:t>-Team spirit and sense of responsibility</w:t>
        <w:br/>
        <w:t>- Independent and solution-oriented action</w:t>
        <w:br/>
        <w:br/>
        <w:t>Compensation Package</w:t>
        <w:br/>
        <w:br/>
        <w:t>-A permanent employment contract and a future-proof job.</w:t>
        <w:br/>
        <w:t>- Independent work.</w:t>
        <w:br/>
        <w:t>- Varied work in different business areas.</w:t>
        <w:br/>
        <w:t>-Open structure.</w:t>
        <w:br/>
        <w:t>-We attach great importance to having fun in our daily work and encourage our employees.</w:t>
        <w:tab/>
        <w:t>accountant</w:t>
        <w:tab/>
        <w:t>None</w:t>
        <w:tab/>
        <w:t>2023-03-07 15:59:46.750000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