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637</w:t>
        <w:tab/>
        <w:t>3242</w:t>
        <w:tab/>
        <w:t>Commercial employee in the human resources management department (m/f/d)</w:t>
        <w:tab/>
        <w:t>With 57 locations and more than 1,000 employees, DEG Alles für das Dach eG is the strong partner for roofing trades. A comprehensive range, well-equipped workplaces, the latest IT systems, a safe and technically high-quality vehicle fleet, the latest warehouse logistics and first-class trained employees are the basis of our success.</w:t>
        <w:br/>
        <w:br/>
        <w:br/>
        <w:br/>
        <w:t>Become part of our strong team</w:t>
        <w:br/>
        <w:br/>
        <w:br/>
        <w:br/>
        <w:t>Commercial employee in the human resources management department (m/f/d)</w:t>
        <w:br/>
        <w:br/>
        <w:br/>
        <w:br/>
        <w:t>- Participation in the monthly payroll within a defined group of people and the associated processes and tasks</w:t>
        <w:br/>
        <w:br/>
        <w:t>- Preparation of contracts and certificates as well as completion of the certification system</w:t>
        <w:br/>
        <w:br/>
        <w:t>- Management and administration of electronic personnel files</w:t>
        <w:br/>
        <w:br/>
        <w:t>- Completion of monthly, quarterly and annual financial statements</w:t>
        <w:br/>
        <w:br/>
        <w:t>- Taking over administrative tasks of the department as well as time management</w:t>
        <w:br/>
        <w:br/>
        <w:br/>
        <w:br/>
        <w:t>In addition to enjoying working with people, this is what sets you apart:</w:t>
        <w:br/>
        <w:br/>
        <w:br/>
        <w:br/>
        <w:t>- Commercial education</w:t>
        <w:br/>
        <w:br/>
        <w:t>- Good knowledge of German in speaking and writing</w:t>
        <w:br/>
        <w:br/>
        <w:t>- Very good computer skills in the area of ​​MS Office and, if possible, SAP HR</w:t>
        <w:br/>
        <w:br/>
        <w:t>- Your way of working is characterized by personal responsibility, professionalism, discretion and the ability to work in a team</w:t>
        <w:br/>
        <w:br/>
        <w:t>- Organizational competence, reliability, confident demeanor and</w:t>
        <w:br/>
        <w:br/>
        <w:t xml:space="preserve"> -Communication skills complete your profile</w:t>
        <w:br/>
        <w:br/>
        <w:br/>
        <w:br/>
        <w:t>Dedicated employees benefit:</w:t>
        <w:br/>
        <w:br/>
        <w:br/>
        <w:br/>
        <w:t>In addition to an attractive salary, we offer a comprehensive program for professional and personal development. Well-equipped workplaces, a modern IT environment and, above all, a fair balance between competence and responsibility await you.</w:t>
        <w:br/>
        <w:br/>
        <w:br/>
        <w:br/>
        <w:t>As an employee, you also benefit from the company pension scheme, JobRad and other benefits and can directly participate in the company and its success.</w:t>
        <w:br/>
        <w:br/>
        <w:br/>
        <w:br/>
        <w:t>interest aroused? Then apply now online at www.deg-dach.de/karriere with your complete application documents.</w:t>
        <w:br/>
        <w:br/>
        <w:br/>
        <w:br/>
        <w:t>Or give us a call!</w:t>
        <w:tab/>
        <w:t>Personnel Administrator</w:t>
        <w:tab/>
        <w:t>DEG Alles für das Dach eG - the partner of the trade</w:t>
        <w:br/>
        <w:br/>
        <w:t>With 57 locations and over 1,000 employees, we are the partner of the roofing trade. With over 70 years of experience in the roofing trade, we sell roofing materials whose quality, price and availability have a significant impact on the success of our customers.</w:t>
        <w:br/>
        <w:br/>
        <w:t>We continuously invest in modern infrastructure, innovative processes and the skills of our employees. Commitment and reliability, a comprehensive range, well-equipped workplaces, the latest IT systems, a safe and technically high-quality vehicle fleet, the latest warehouse logistics and first-class trained employees form the basis of our success.</w:t>
        <w:tab/>
        <w:t>2023-03-07 15:51:51.055000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