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9446</w:t>
        <w:tab/>
        <w:t>12051</w:t>
        <w:tab/>
        <w:t>Commissioner rail vehicles (f/m/d)</w:t>
        <w:tab/>
        <w:t>Would you like to reach the next level in your career? At Brunel you have the opportunity to continuously develop yourself with well-known customers - across all industries. Take the decisive step in your career today and apply to us as a commissioning engineer in the field of rail vehicles.</w:t>
        <w:br/>
        <w:br/>
        <w:t>Job description:</w:t>
        <w:br/>
        <w:br/>
        <w:t>- You will take over the commissioning and service for vehicle projects for local and long-distance traffic, including high-speed vehicles.</w:t>
        <w:br/>
        <w:t>- You carry out series tests.</w:t>
        <w:br/>
        <w:t>- Importing, verifying and testing software is part of your job.</w:t>
        <w:br/>
        <w:t>- You also take on the fault analysis and troubleshooting.</w:t>
        <w:br/>
        <w:t>- The writing of test instructions, test reports and protocols is also part of your area of ​​responsibility.</w:t>
        <w:br/>
        <w:br/>
        <w:t>Your profile:</w:t>
        <w:br/>
        <w:br/>
        <w:t>- You have successfully completed vocational training in the electrical engineering field and ideally a technician / master craftsman / engineer training.</w:t>
        <w:br/>
        <w:t>- You have professional experience in an electrical engineering environment.</w:t>
        <w:br/>
        <w:t>- Desirable is professional experience in the commissioning of rail vehicles and experience in automation technology (PLC).</w:t>
        <w:br/>
        <w:t>- Good written and spoken German and English skills complete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electrical engineering (without focus)</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16:09:54.659000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