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</w:t>
        <w:tab/>
        <w:t>2810</w:t>
        <w:tab/>
        <w:t>Composting worker / stand-in (m/f/d)</w:t>
        <w:tab/>
        <w:t>About Us</w:t>
        <w:br/>
        <w:t>As a family business, we have been a service provider in green waste recycling and energy supply for more than 30 years.</w:t>
        <w:br/>
        <w:t>We have a versatile machine fleet that is used depending on the requirements.</w:t>
        <w:br/>
        <w:t>Our approx. 100 employees work at different locations,</w:t>
        <w:br/>
        <w:t>the main office is in Erkheim in the beautiful Allgäu.</w:t>
        <w:br/>
        <w:t>Located directly on the A96, we are connected to a good infrastructure.</w:t>
        <w:br/>
        <w:t>The sustainable company concept contributes significantly to improving the ecological balance.</w:t>
        <w:br/>
        <w:t>We work on behalf of our customers in terms of the conservation and care of natural resources,</w:t>
        <w:br/>
        <w:t>for nature and its conservation,</w:t>
        <w:br/>
        <w:t>and make a significant contribution to the energy transition in the Allgäu.</w:t>
        <w:br/>
        <w:t>We look forward to welcoming you as part of our community.</w:t>
        <w:br/>
        <w:br/>
        <w:t>We offer you:</w:t>
        <w:br/>
        <w:t>We offer you:</w:t>
        <w:br/>
        <w:t>• A fair wage above the minimum wage</w:t>
        <w:br/>
        <w:t>• A varied job, a family employer</w:t>
        <w:br/>
        <w:t>• A long-term perspective and a crisis-proof extra income</w:t>
        <w:br/>
        <w:br/>
        <w:t>These could soon be your tasks:</w:t>
        <w:br/>
        <w:t>Your tasks:</w:t>
        <w:br/>
        <w:t>• Customer support (green waste acceptance, sale of products)</w:t>
        <w:br/>
        <w:t>• Operation of the yard (wheel loader work, ensuring order and regular processes at the sites)</w:t>
        <w:br/>
        <w:t>• Cash settlement</w:t>
        <w:br/>
        <w:br/>
        <w:t>What you should bring with you:</w:t>
        <w:br/>
        <w:t>Requirement profile:</w:t>
        <w:br/>
        <w:t>• Would you like to work for nature in nature?</w:t>
        <w:br/>
        <w:t>• Are you friendly and open when dealing with customers?</w:t>
        <w:br/>
        <w:t>• Do you work independently and reliably?</w:t>
        <w:br/>
        <w:t>• Have a valid category B driver's license and have their own vehicle</w:t>
        <w:tab/>
        <w:t>Groundsman</w:t>
        <w:tab/>
        <w:t>None</w:t>
        <w:tab/>
        <w:t>2023-03-07 15:50:57.677000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