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3066</w:t>
        <w:tab/>
        <w:t>5671</w:t>
        <w:tab/>
        <w:t>Construction machine operator (m/f/d) full-time</w:t>
        <w:tab/>
        <w:t>Are you ready for a job change? Watch out, then our job of the week is just right for you!</w:t>
        <w:br/>
        <w:br/>
        <w:t>Construction machine operator (m/f/d) is a varied full-time job. We offer you your new entry point to advancement as part of temporary employment!</w:t>
        <w:br/>
        <w:br/>
        <w:t>The job is not everything, so there are also these benefits for you:</w:t>
        <w:br/>
        <w:t>- Flexible working hours</w:t>
        <w:br/>
        <w:t>- Very good chances of being taken on</w:t>
        <w:br/>
        <w:t>- Safe workplace</w:t>
        <w:br/>
        <w:br/>
        <w:t xml:space="preserve"> Are you wondering what does a construction machine operator (m/f/d) do?</w:t>
        <w:br/>
        <w:t>- Driving various machines (wheel loaders, drill rigs, forklifts, excavators)</w:t>
        <w:br/>
        <w:t>- Construction machinery maintenance</w:t>
        <w:br/>
        <w:t>- Processing of various materials</w:t>
        <w:br/>
        <w:t>- Assistance in the production process</w:t>
        <w:br/>
        <w:br/>
        <w:t>What are the requirements for getting started at ARWA Personaldienstleistungen GmbH in Leinefelde?</w:t>
        <w:br/>
        <w:br/>
        <w:t>Show us your strengths:</w:t>
        <w:br/>
        <w:t>- Resilience</w:t>
        <w:br/>
        <w:t>- Flexibility</w:t>
        <w:br/>
        <w:t>- Independent working</w:t>
        <w:br/>
        <w:t>- ability to work in a team</w:t>
        <w:br/>
        <w:t>- Reliability</w:t>
        <w:br/>
        <w:br/>
        <w:t>Your talents are:</w:t>
        <w:br/>
        <w:t>- Forklift (diesel, petrol, electric, gas)</w:t>
        <w:br/>
        <w:t>- wheel loader</w:t>
        <w:br/>
        <w:t>- excavator</w:t>
        <w:br/>
        <w:t>- Construction equipment management, construction machine management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Leinefelde on 0 36 05 / 5 46 10 - 0 or by e-mail leinefelde@arwa.de.</w:t>
        <w:br/>
        <w:br/>
        <w:t>With your application, you agree to ARWA's data protection guidelines (can be found on our homepage under “Privacy Policy”).</w:t>
        <w:tab/>
        <w:t>Construction machine operator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15:56:50.274000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