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9758</w:t>
        <w:tab/>
        <w:t>12363</w:t>
        <w:tab/>
        <w:t>Construction site logistics planner (w/m/d)</w:t>
        <w:tab/>
        <w:t>We are looking for you as a logistics manager 1 for as soon as possible</w:t>
        <w:br/>
        <w:t>DB Fahrwegdienste GmbH at the Hamburg location.</w:t>
        <w:br/>
        <w:br/>
        <w:br/>
        <w:t>*Your tasks:*</w:t>
        <w:br/>
        <w:br/>
        <w:br/>
        <w:br/>
        <w:t>· You accompany the specialist planners in the planning and implementation of the</w:t>
        <w:br/>
        <w:t>site logistics</w:t>
        <w:br/>
        <w:t>· You will also support them in order coordination (end of plan</w:t>
        <w:br/>
        <w:t>organisation, implementation and accounting of the projects)</w:t>
        <w:br/>
        <w:t>· You are responsible for keeping the necessary documents and</w:t>
        <w:br/>
        <w:t>responsible for quality records</w:t>
        <w:br/>
        <w:t>· In addition to the professional documentation of the projects, you hand over all of them</w:t>
        <w:br/>
        <w:t>processed documents completely and properly to the invoice</w:t>
        <w:br/>
        <w:br/>
        <w:t>*Your profile:*</w:t>
        <w:br/>
        <w:br/>
        <w:br/>
        <w:br/>
        <w:t>· You have completed vocational training, preferably from the</w:t>
        <w:br/>
        <w:t>commercial or technical area</w:t>
        <w:br/>
        <w:t>· Experience in the preparation of offers and the billing of</w:t>
        <w:br/>
        <w:t>logistic services desirable</w:t>
        <w:br/>
        <w:t>· In addition to economic thinking and acting, you are characterized by clarity</w:t>
        <w:br/>
        <w:t>Communication skills and structured way of working</w:t>
        <w:br/>
        <w:t>· Good computer skills (MS Office) complete your profile</w:t>
        <w:tab/>
        <w:t>Merchant - forwarding and logistics services</w:t>
        <w:tab/>
        <w:t>None</w:t>
        <w:tab/>
        <w:t>2023-03-07 16:10:32.869000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