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2917</w:t>
        <w:tab/>
        <w:t>5522</w:t>
        <w:tab/>
        <w:t>Construction worker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construction worker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Discounts from over 200 well-known providers</w:t>
        <w:br/>
        <w:t>- Assumption of the costs for occupational medical examinations</w:t>
        <w:br/>
        <w:br/>
        <w:t>With ARWA Personaldienstleistungen GmbH you will find a secure job in Pirna with varied tasks and attractive collective wages.</w:t>
        <w:br/>
        <w:br/>
        <w:t>What does a construction worker (m/f/d) do?</w:t>
        <w:br/>
        <w:t xml:space="preserve"> </w:t>
        <w:br/>
        <w:t>- Manual and technical activities</w:t>
        <w:br/>
        <w:t>- relief work</w:t>
        <w:br/>
        <w:t>- Assembly and disassembly</w:t>
        <w:br/>
        <w:br/>
        <w:t>What are the requirements for getting started at ARWA Personaldienstleistungen GmbH in Pirna?</w:t>
        <w:br/>
        <w:br/>
        <w:t>Ideally, you bring these personal strengths with you:</w:t>
        <w:br/>
        <w:t>- Resilience</w:t>
        <w:br/>
        <w:t>- Flexibility</w:t>
        <w:br/>
        <w:t>- Willingness to learn</w:t>
        <w:br/>
        <w:br/>
        <w:t>Your knowledge and skills:</w:t>
        <w:br/>
        <w:t>- construction operations</w:t>
        <w:br/>
        <w:t>- To bend</w:t>
        <w:br/>
        <w:t>- Crafting knowledge</w:t>
        <w:br/>
        <w:br/>
        <w:t>Your professional experience as a construction worker (m/f/d), construction worker (m/f/d), construction worker (m/f/d), construction worker (m/f/d), construction yard worker (m/f/d) or as a construction equipment operator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Pirna on 0 35 01 / 4 91 72 - 0 or by e-mail pirna@arwa.de.</w:t>
        <w:br/>
        <w:br/>
        <w:t xml:space="preserve"> With your application, you agree to ARWA's data protection guidelines (can be found on our homepage under “Privacy Policy”).</w:t>
        <w:tab/>
        <w:t>Helper - expansion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15:56:31.904000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