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9770</w:t>
        <w:tab/>
        <w:t>12375</w:t>
        <w:tab/>
        <w:t>Consultant Digital Control and Safety Technology (m/d/f)</w:t>
        <w:tab/>
        <w:t>We are looking for you as a senior consultant at the earliest possible date</w:t>
        <w:br/>
        <w:t>Qualification in digital control and safety technology (f/m/d) for DB</w:t>
        <w:br/>
        <w:t>Netz AG at the Frankfurt (Main) location.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 will develop new concepts for further education and training measures</w:t>
        <w:br/>
        <w:t>As part of the qualification of experts for digital LST (focus</w:t>
        <w:br/>
        <w:t>EEA, lightning protection, power supply for DLST)</w:t>
        <w:br/>
        <w:t>· The design and development of a competence center for qualification</w:t>
        <w:br/>
        <w:t>in the field of digital LST (focus on EEA, lightning protection, power supply</w:t>
        <w:br/>
        <w:t>for DLST") is managed by you; in this context you care</w:t>
        <w:br/>
        <w:t>about stakeholder management and implementation of the train-the-trainer</w:t>
        <w:br/>
        <w:t>Measures</w:t>
        <w:br/>
        <w:t>· You develop qualification measures in the field of EEA, lightning protection,</w:t>
        <w:br/>
        <w:t>Power supply for specialist planning and maintenance, in the DLST area</w:t>
        <w:br/>
        <w:t>· The conception and implementation of moderation, workshops and</w:t>
        <w:br/>
        <w:t>Training for experts and specialists in digital LST</w:t>
        <w:br/>
        <w:t>taken over by you</w:t>
        <w:br/>
        <w:t>· In the conception and implementation of the new job description</w:t>
        <w:br/>
        <w:t>(maintenance concept) you contribute and develop based on the latest</w:t>
        <w:br/>
        <w:t>Findings and trends constantly advance the teaching and learning methods</w:t>
        <w:br/>
        <w:t>You actively design the new development/career paths in the management</w:t>
        <w:br/>
        <w:t>and security technology, taking into account the qualification rules in</w:t>
        <w:br/>
        <w:t>Comparison to the sustainable acquisition of skills in digital LST</w:t>
        <w:br/>
        <w:br/>
        <w:br/>
        <w:br/>
        <w:t>*Your profile:*</w:t>
        <w:br/>
        <w:br/>
        <w:br/>
        <w:br/>
        <w:t>· The basis of your career is a successfully completed technical one</w:t>
        <w:br/>
        <w:t>Technical/university studies to become an engineer or a comparable one</w:t>
        <w:br/>
        <w:t>Qualification with several years of relevant professional experience</w:t>
        <w:br/>
        <w:t>· Relevant professional experience in qualification and education management</w:t>
        <w:br/>
        <w:t>do you bring</w:t>
        <w:br/>
        <w:t>· You have knowledge and experience in the field of maintenance,</w:t>
        <w:br/>
        <w:t>Planning, assembly or acceptance of LST systems (including qualification according to Ril</w:t>
        <w:br/>
        <w:t>892.0104) and EEA systems (according to Ril 954)</w:t>
        <w:br/>
        <w:t>· You can also gain didactic and methodological knowledge in the</w:t>
        <w:br/>
        <w:t>Demonstrate mediation of specialist topics</w:t>
        <w:br/>
        <w:t>· You are a likeable and open personality with excellent</w:t>
        <w:br/>
        <w:t>communication and integration skills</w:t>
        <w:br/>
        <w:t>· A high degree of self-organization as well as a pronounced</w:t>
        <w:br/>
        <w:t>Organizational skills set you apart</w:t>
        <w:br/>
        <w:t>· You bring the necessary willingness to travel with you, since the training</w:t>
        <w:br/>
        <w:t>be carried out nationwide</w:t>
        <w:tab/>
        <w:t>education manager</w:t>
        <w:tab/>
        <w:t>None</w:t>
        <w:tab/>
        <w:t>2023-03-07 16:10:34.322000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