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9574</w:t>
        <w:tab/>
        <w:t>12179</w:t>
        <w:tab/>
        <w:t>Consultant/Specialist Adobe Analytics (m/w/d) München</w:t>
        <w:tab/>
        <w:t>-What you do with us-</w:t>
        <w:br/>
        <w:br/>
        <w:br/>
        <w:br/>
        <w:br/>
        <w:t>· You extract and validate insights from large volumes</w:t>
        <w:br/>
        <w:t>structured and unstructured data. You rely on the application</w:t>
        <w:br/>
        <w:t>of data mining and machine learning techniques (machine learning, data</w:t>
        <w:br/>
        <w:t>mining, computational analytics or optimization).</w:t>
        <w:br/>
        <w:t>· With Adobe Analytics you lead implementations, adjustments and</w:t>
        <w:br/>
        <w:t>Conduct training courses and advise our customers on further development or</w:t>
        <w:br/>
        <w:t>Introduction.</w:t>
        <w:br/>
        <w:t>· You are also familiar with other products from the Adobe Experience Cloud</w:t>
        <w:br/>
        <w:t>your expertise on these in customer discussions.</w:t>
        <w:br/>
        <w:t>· You will also support your team in the implementation of projects</w:t>
        <w:br/>
        <w:t>as well as workshops, expert panels and meetings.</w:t>
        <w:br/>
        <w:t>You support our customers with presentations, workshops,</w:t>
        <w:br/>
        <w:t>Expert panels and meetings that you conduct independently.</w:t>
        <w:br/>
        <w:t>· The independent takeover of (partial) projects from the design phase</w:t>
        <w:br/>
        <w:t>(incl. prototyping) through development to a productive one</w:t>
        <w:br/>
        <w:t>Use is what you enjoy doing.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Adobe Analytics (and ideally other products from the Adobe</w:t>
        <w:br/>
        <w:t>Experience Cloud) is known to you and you know the basic ones</w:t>
        <w:br/>
        <w:t>Functionality and possibilities of web tracking.</w:t>
        <w:br/>
        <w:t>· Ideally, you have initial experience with visualization tools such as e.g.</w:t>
        <w:br/>
        <w:t>Power BI, SAS, Tableau, Qlik and/or technical skills in D3, HTML5</w:t>
        <w:br/>
        <w:t>or in tools like R, Python, MATLAB or SPSS.</w:t>
        <w:br/>
        <w:t>· New projects, new customers or new technologies are a pleasure for you,</w:t>
        <w:br/>
        <w:t>no load. You have the will to learn and you continuously</w:t>
        <w:br/>
        <w:t>to develop further – and to pass on your knowledge.</w:t>
        <w:br/>
        <w:t>· You love working in environments with ever-changing demands</w:t>
        <w:br/>
        <w:t>iterative steps to quickly achieve results.</w:t>
        <w:br/>
        <w:t>· You don't have any problems with it, even for a few days a week</w:t>
        <w:br/>
        <w:t>always working on-site with the customer. We support you in this</w:t>
        <w:br/>
        <w:t>the best possible way to reconcile private life and work.</w:t>
        <w:br/>
        <w:t>· With your empathetic nature you convince both in workshops and</w:t>
        <w:br/>
        <w:t>presentations as well as in direct communication with your team and</w:t>
        <w:br/>
        <w:t>the customer.</w:t>
        <w:br/>
        <w:t>· You have good communication skills and speak very good German. good</w:t>
        <w:br/>
        <w:t>English is desirable.</w:t>
        <w:br/>
        <w:t>Ideally, you have a successfully completed bachelor's or master's degree.</w:t>
        <w:br/>
        <w:t>Master's degree in (business) computer science, business administration, economics, social sciences,</w:t>
        <w:br/>
        <w:t>mathematics, physics or statistics. Do you have your skills in other ways?</w:t>
        <w:br/>
        <w:t>acquired, your application is also welcome. Ideally bring</w:t>
        <w:br/>
        <w:t>you have an analytical and innovative way of thinking, a love of experimentation and the</w:t>
        <w:br/>
        <w:t>ability to multitask with; they are a plus but not a must.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</w:t>
        <w:br/>
        <w:t>Whether courses and training, internal exchange formats (exchange of know-how</w:t>
        <w:br/>
        <w:t>and brainstorming), the diva-e Academy or attending conferences -</w:t>
        <w:br/>
        <w:t>We offer you a wide variety of options for your further training</w:t>
        <w:br/>
        <w:t>are open to your wishes. In addition, you develop “on</w:t>
        <w:br/>
        <w:t>the Job" continues and you are always learning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IT-Berater/in</w:t>
        <w:tab/>
        <w:t>None</w:t>
        <w:tab/>
        <w:t>2023-03-07 16:10:10.374000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