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4199</w:t>
        <w:tab/>
        <w:t>6804</w:t>
        <w:tab/>
        <w:t>Controller:in</w:t>
        <w:tab/>
        <w:t>- Open structure|home office option</w:t>
        <w:br/>
        <w:br/>
        <w:t>company profile</w:t>
        <w:br/>
        <w:br/>
        <w:t>-</w:t>
        <w:br/>
        <w:br/>
        <w:t>A very growing company in the infrastructure sector is looking for a full-time junior controller to start as soon as possible.</w:t>
        <w:br/>
        <w:br/>
        <w:t>area of ​​responsibility</w:t>
        <w:br/>
        <w:br/>
        <w:t>-Carrying out ad hoc analyses</w:t>
        <w:br/>
        <w:t>-Preparation of income, cost and liquidity planning</w:t>
        <w:br/>
        <w:t>-Personnel costs and budget for the entire company</w:t>
        <w:br/>
        <w:t>- Creation of recommendations for action</w:t>
        <w:br/>
        <w:t>-Further development of controlling processes</w:t>
        <w:br/>
        <w:br/>
        <w:t>requirement profile</w:t>
        <w:br/>
        <w:br/>
        <w:t>-Completed commercial training or comparable qualification with a focus on controlling</w:t>
        <w:br/>
        <w:t>- Work experience is an advantage</w:t>
        <w:br/>
        <w:t>-Very good knowledge of spoken and written German</w:t>
        <w:br/>
        <w:t>- Good MS Office knowledge</w:t>
        <w:br/>
        <w:t>-Good communication skills</w:t>
        <w:br/>
        <w:t>-Motivated, committed and self-confidence are important attributes</w:t>
        <w:br/>
        <w:br/>
        <w:t>Compensation Package</w:t>
        <w:br/>
        <w:br/>
        <w:t>-A permanent employment contract and a future-proof job</w:t>
        <w:br/>
        <w:t>- Attractive remuneration</w:t>
        <w:br/>
        <w:t>- Varied work in different business areas</w:t>
        <w:br/>
        <w:t>-Open structure</w:t>
        <w:br/>
        <w:t>-30 days holiday</w:t>
        <w:tab/>
        <w:t>Business economist (technical school) - Controlling</w:t>
        <w:tab/>
        <w:t>None</w:t>
        <w:tab/>
        <w:t>2023-03-07 15:59:09.894000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