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3129</w:t>
        <w:tab/>
        <w:t>5734</w:t>
        <w:tab/>
        <w:t>Cook canteens (m/f/d) specialist</w:t>
        <w:tab/>
        <w:t>Are you ready for a job change? Watch out, then our job of the week is just right for you!</w:t>
        <w:br/>
        <w:br/>
        <w:t>Chef canteens (m/f/d) is a varied full-time job. We offer you your new entry point to advancement as part of temporary employment!</w:t>
        <w:br/>
        <w:br/>
        <w:t>The job is not everything, so there are also these benefits for you:</w:t>
        <w:br/>
        <w:t>- Overpay</w:t>
        <w:br/>
        <w:t>- Long-term use in the customer company</w:t>
        <w:br/>
        <w:t>- Bonuses</w:t>
        <w:br/>
        <w:t>- Safe workplace</w:t>
        <w:br/>
        <w:t>- Payments on account</w:t>
        <w:br/>
        <w:t>- health bonus</w:t>
        <w:br/>
        <w:br/>
        <w:t xml:space="preserve"> Are you wondering what does a canteen cook (m/f/d) do?</w:t>
        <w:br/>
        <w:t>- Proper storage of food</w:t>
        <w:br/>
        <w:t>- Compliance and control of HACCP guidelines</w:t>
        <w:br/>
        <w:t>- Preparation of meals</w:t>
        <w:br/>
        <w:br/>
        <w:t>What are the requirements to get started at ARWA Personaldienstleistungen GmbH in Potsdam?</w:t>
        <w:br/>
        <w:br/>
        <w:t>Show us your strengths:</w:t>
        <w:br/>
        <w:t>- comprehension ability/gift</w:t>
        <w:br/>
        <w:t>- organizational skills</w:t>
        <w:br/>
        <w:t>- Reliability</w:t>
        <w:br/>
        <w:br/>
        <w:t>Your talents are:</w:t>
        <w:br/>
        <w:t>- Prepare desserts</w:t>
        <w:br/>
        <w:t>- Vegetable, salad preparation</w:t>
        <w:br/>
        <w:t>- Raw food preparation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Potsdam on 03 31 / 7 04 84 - 0 or by e-mail potsdam@arwa.de.</w:t>
        <w:br/>
        <w:br/>
        <w:t>With your application, you agree to ARWA's data protection guidelines (can be found on our homepage under “Privacy Policy”).</w:t>
        <w:tab/>
        <w:t>chef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15:56:58.019000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