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6642</w:t>
        <w:tab/>
        <w:t>9247</w:t>
        <w:tab/>
        <w:t>Corporate Client Advisor (m/f/d)</w:t>
        <w:tab/>
        <w:t>In order to further expand our position in corporate customer business, we are looking for a person to start as soon as possible</w:t>
        <w:br/>
        <w:br/>
        <w:t>Corporate Account Manager (m/f/d).</w:t>
        <w:br/>
        <w:br/>
        <w:t>who we are</w:t>
        <w:br/>
        <w:t>We are a powerful, cooperative universal bank in the economic region of Aachen, Heinsberg and Düren. With the advantages of independence, flexibility and regional ties, we are a competent and reliable partner for our customers in all financial matters. On this basis we shape our future innovatively, progressively and dynamically. Become part of our strong team.</w:t>
        <w:br/>
        <w:br/>
        <w:t>Your tasks</w:t>
        <w:br/>
        <w:br/>
        <w:t xml:space="preserve"> * Sales-oriented, holistic and needs-oriented advice and support for our own corporate customer base in terms of our sales concept,</w:t>
        <w:br/>
        <w:t xml:space="preserve"> * Processing of all associated financial services using cross-selling potential,</w:t>
        <w:br/>
        <w:t xml:space="preserve"> * Securing and expanding existing customer relationships and gaining new business relationships,</w:t>
        <w:br/>
        <w:t xml:space="preserve"> * Integration of the bank's own specialists and cooperation with network partners,</w:t>
        <w:br/>
        <w:t xml:space="preserve"> * Representation of the bank in public.</w:t>
        <w:br/>
        <w:br/>
        <w:br/>
        <w:br/>
        <w:t>What we wish for</w:t>
        <w:br/>
        <w:br/>
        <w:t xml:space="preserve"> * Bank clerk with successfully completed further training as a bank business economist (m/f/d) or a comparable qualification,</w:t>
        <w:br/>
        <w:t xml:space="preserve"> * several years of professional experience in the support of medium-sized corporate customers of a bank is an advantage,</w:t>
        <w:br/>
        <w:t xml:space="preserve"> * Analytical skills and strong business understanding,</w:t>
        <w:br/>
        <w:t xml:space="preserve"> * High degree of initiative and above-average commitment,</w:t>
        <w:br/>
        <w:t xml:space="preserve"> * convincing appearance through authentic personality with high degree and result orientation,</w:t>
        <w:br/>
        <w:t xml:space="preserve"> * Independent, responsible and risk-aware work, combined with a good solution orientation,</w:t>
        <w:br/>
        <w:t xml:space="preserve"> * Quick comprehension and strong team skills,</w:t>
        <w:br/>
        <w:t xml:space="preserve"> * Openness to change processes,</w:t>
        <w:br/>
        <w:t xml:space="preserve"> * Good IT-Skills.</w:t>
        <w:br/>
        <w:br/>
        <w:br/>
        <w:br/>
        <w:t>We offer you</w:t>
        <w:br/>
        <w:br/>
        <w:t xml:space="preserve"> * Participation in a committed and collegial team,</w:t>
        <w:br/>
        <w:t xml:space="preserve"> * interesting and varied tasks with development opportunities,</w:t>
        <w:br/>
        <w:t xml:space="preserve"> * Extensive support during induction and targeted further training,</w:t>
        <w:br/>
        <w:t xml:space="preserve"> * Permanent employment contract, collective bargaining agreement, company pension scheme, group accident insurance and capital-forming benefits,</w:t>
        <w:br/>
        <w:t xml:space="preserve"> * flexible working hours, possibility of mobile working, 30 vacation days and additional bank holidays,</w:t>
        <w:br/>
        <w:t xml:space="preserve"> * Company sports clubs and the possibility of leasing a company bike,</w:t>
        <w:br/>
        <w:t xml:space="preserve"> * Cooperation based on partnership within the framework of an open corporate culture.</w:t>
        <w:br/>
        <w:br/>
        <w:br/>
        <w:br/>
        <w:t>If you want to strengthen our team, we look forward to receiving your detailed application documents, stating your possible starting date and your salary expectations. Further information can be found at vrbank-eg.de/stellenangebote.</w:t>
        <w:br/>
        <w:br/>
        <w:t>VR-Bank eG – Aachen region</w:t>
        <w:br/>
        <w:t>human resources management</w:t>
        <w:br/>
        <w:t>Kaiserstrasse 75-79</w:t>
        <w:br/>
        <w:t>52146 Würselen</w:t>
        <w:br/>
        <w:br/>
        <w:br/>
        <w:t xml:space="preserve"> </w:t>
        <w:br/>
        <w:t>Catherine Forms</w:t>
        <w:br/>
        <w:t>02405 608-1205</w:t>
        <w:br/>
        <w:t>personal@vrbank-eg.de</w:t>
        <w:tab/>
        <w:t>Customer Service Advisor</w:t>
        <w:tab/>
        <w:t>None</w:t>
        <w:tab/>
        <w:t>2023-03-07 16:04:10.853000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