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4504</w:t>
        <w:tab/>
        <w:t>7109</w:t>
        <w:tab/>
        <w:t>Customer Service (m/w/d) Export</w:t>
        <w:tab/>
        <w:t>- Renowned chemical company based near Darmstadt|Customer Service Agent (m/f/d) with logistics experience and customer orientation</w:t>
        <w:br/>
        <w:br/>
        <w:t>company profile</w:t>
        <w:br/>
        <w:t>Our customer, a well-known chemical company based in Darmstadt, is looking for a motivated and committed customer service (m/f/d) for the export sector as soon as possible!</w:t>
        <w:br/>
        <w:br/>
        <w:t>area of ​​responsibility</w:t>
        <w:br/>
        <w:br/>
        <w:t>-Responsibility for the support of our international customers</w:t>
        <w:br/>
        <w:t>-Processing and monitoring of orders and deliveries</w:t>
        <w:br/>
        <w:t>-Coordination of transport and customs matters</w:t>
        <w:br/>
        <w:t>- Monitoring of incoming payments and receivables management</w:t>
        <w:br/>
        <w:t>- Preparation of offers and invoices</w:t>
        <w:br/>
        <w:t>-Proactive communication with customers and internal departments</w:t>
        <w:br/>
        <w:t>-Ensuring a high level of service</w:t>
        <w:br/>
        <w:br/>
        <w:t>requirement profile</w:t>
        <w:br/>
        <w:br/>
        <w:t>-Completed commercial training or comparable qualification</w:t>
        <w:br/>
        <w:t>- Several years of professional experience in customer service or comparable areas</w:t>
        <w:br/>
        <w:t>-Good written and spoken English knowledge</w:t>
        <w:br/>
        <w:t>- Experience working with ERP systems</w:t>
        <w:br/>
        <w:t>- Excellent communication and organizational skills</w:t>
        <w:br/>
        <w:t>-High degree of customer orientation and service readiness</w:t>
        <w:br/>
        <w:t>- Confident demeanor and negotiation skills</w:t>
        <w:br/>
        <w:br/>
        <w:t>Compensation Package</w:t>
        <w:br/>
        <w:br/>
        <w:t>- Extensive induction and training opportunities</w:t>
        <w:br/>
        <w:t>-Performance-linked wages</w:t>
        <w:br/>
        <w:t>-Flexible working time models</w:t>
        <w:br/>
        <w:t>-Employer-funded pension</w:t>
        <w:br/>
        <w:t>- Opportunities for work-life balance (e.g. home office)</w:t>
        <w:br/>
        <w:t>- Pleasant working atmosphere in a motivated team</w:t>
        <w:br/>
        <w:t>- Company health management</w:t>
        <w:tab/>
        <w:t>Service technician - IT</w:t>
        <w:tab/>
        <w:t>None</w:t>
        <w:tab/>
        <w:t>2023-03-07 15:59:47.357000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