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4480</w:t>
        <w:tab/>
        <w:t>7085</w:t>
        <w:tab/>
        <w:t>Customer care - telephony (m/f/d)</w:t>
        <w:tab/>
        <w:t>- An insurance company active in 64 countries|Contact person for all questions</w:t>
        <w:br/>
        <w:br/>
        <w:t>company profile</w:t>
        <w:br/>
        <w:t>Our client is one of the largest international insurance groups and wealth managers in the world. Internationally in 64 countries on all five continents, the customer employs around 166,000 employees and agents who look after around 103 million customers. Become a part of it!</w:t>
        <w:br/>
        <w:br/>
        <w:t>area of ​​responsibility</w:t>
        <w:br/>
        <w:t>You make phone calls to our customers and use future-oriented media</w:t>
        <w:br/>
        <w:t>You will process existing insurance contracts in the area of ​​property and vehicle insurance</w:t>
        <w:br/>
        <w:t>Call center experience desirable</w:t>
        <w:br/>
        <w:br/>
        <w:t>requirement profile</w:t>
        <w:br/>
        <w:t>You appreciate good service yourself and can also convey it</w:t>
        <w:br/>
        <w:t>Outgoing, articulate and goal-oriented</w:t>
        <w:br/>
        <w:t>You enjoy telephoning and are good at adapting to different conversation partners</w:t>
        <w:br/>
        <w:t>You are PC-savvy and familiar with digital media</w:t>
        <w:br/>
        <w:t>You can be used during our business hours (Mon-Fri 7:15 a.m. - 8:15 p.m.)</w:t>
        <w:br/>
        <w:br/>
        <w:t>Compensation Package</w:t>
        <w:br/>
        <w:br/>
        <w:t>-Intensive training</w:t>
        <w:br/>
        <w:t>-Modern working environment</w:t>
        <w:br/>
        <w:t>-Possibility of takeover</w:t>
        <w:br/>
        <w:t>- Opportunities for advancement</w:t>
        <w:br/>
        <w:t>-Reputable employer</w:t>
        <w:tab/>
        <w:t>Call center agent/in</w:t>
        <w:tab/>
        <w:t>None</w:t>
        <w:tab/>
        <w:t>2023-03-07 15:59:44.408000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