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w:t>
        <w:tab/>
        <w:t>2656</w:t>
        <w:tab/>
        <w:t>Delivery driver for food and drinks (f/m/d) clinics</w:t>
        <w:tab/>
        <w:t>We are now looking for a driver (m/f/d) to support our kitchen team.</w:t>
        <w:br/>
        <w:br/>
        <w:t>A working day with us</w:t>
        <w:br/>
        <w:br/>
        <w:t>As a kitchen driver, you are responsible for the daily distribution of the food in our different houses at the Kreischa location. Whether dining room or ward, you will soon know our house from top to bottom. If you want to get involved, the following tasks await you:</w:t>
        <w:br/>
        <w:br/>
        <w:t xml:space="preserve"> - Delivery of food to the individual clinics at the Kreischa site</w:t>
        <w:br/>
        <w:t xml:space="preserve"> - Delivery of the ward needs (drinks, etc.) to the individual clinics or to the wards</w:t>
        <w:br/>
        <w:t xml:space="preserve"> - Compliance with hygiene, work, order and safety regulations</w:t>
        <w:br/>
        <w:t xml:space="preserve"> - cleaning work</w:t>
        <w:br/>
        <w:t xml:space="preserve"> </w:t>
        <w:br/>
        <w:t>Good reasons for a change</w:t>
        <w:br/>
        <w:br/>
        <w:t xml:space="preserve"> - a permanent full-time contract (40 hours)</w:t>
        <w:br/>
        <w:t xml:space="preserve"> - 2-shift system daily until a maximum of 7 p.m</w:t>
        <w:br/>
        <w:t xml:space="preserve"> - a modern workplace</w:t>
        <w:br/>
        <w:t xml:space="preserve"> - We provide you with the work clothes and take care of the cleaning.</w:t>
        <w:br/>
        <w:t xml:space="preserve"> - at least 28 vacation days per full calendar year</w:t>
        <w:br/>
        <w:t xml:space="preserve"> - good transport links</w:t>
        <w:br/>
        <w:t xml:space="preserve"> </w:t>
        <w:br/>
        <w:t>Because you are important to us...</w:t>
        <w:br/>
        <w:br/>
        <w:t xml:space="preserve"> - Vacation</w:t>
        <w:br/>
        <w:t xml:space="preserve"> - Day care allowance</w:t>
        <w:br/>
        <w:t xml:space="preserve"> - Attractive additional benefits</w:t>
        <w:br/>
        <w:t xml:space="preserve"> - Staff restaurant</w:t>
        <w:br/>
        <w:t xml:space="preserve"> - Public transport ticket 80%</w:t>
        <w:br/>
        <w:t xml:space="preserve"> - Holiday care for children</w:t>
        <w:br/>
        <w:t xml:space="preserve"> - Employees recruit employees</w:t>
        <w:br/>
        <w:t xml:space="preserve"> - Team events and company parties</w:t>
        <w:br/>
        <w:t xml:space="preserve"> - Corporate Health Management</w:t>
        <w:br/>
        <w:t xml:space="preserve"> - Free parking</w:t>
        <w:br/>
        <w:br/>
        <w:t>We look forward to</w:t>
        <w:br/>
        <w:br/>
        <w:t xml:space="preserve"> - Completed vocational training (but is not mandatory)</w:t>
        <w:br/>
        <w:t xml:space="preserve">  - a driving license up to 7.5 t</w:t>
        <w:br/>
        <w:t xml:space="preserve"> - a valid health card</w:t>
        <w:br/>
        <w:t xml:space="preserve">  - A well-groomed appearance and friendly manners</w:t>
        <w:br/>
        <w:t xml:space="preserve"> - Your willingness to work weekends and holidays</w:t>
        <w:br/>
        <w:t xml:space="preserve"> - Resilience, reliability and team spirit</w:t>
        <w:br/>
        <w:t xml:space="preserve"> </w:t>
        <w:br/>
        <w:t>What else do we need now?</w:t>
        <w:br/>
        <w:br/>
        <w:t xml:space="preserve"> - a simple cover letter</w:t>
        <w:br/>
        <w:t xml:space="preserve"> - Your CV</w:t>
        <w:br/>
        <w:t xml:space="preserve"> - the necessary proof of qualification (e.g. driver's license)</w:t>
        <w:br/>
        <w:t xml:space="preserve"> - If applicable, proof of your professional qualification</w:t>
        <w:br/>
        <w:t xml:space="preserve"> </w:t>
        <w:br/>
        <w:t>Send your application to personal(at)klinik-bavaria.de or use our convenient application form.</w:t>
        <w:br/>
        <w:br/>
        <w:t>Type of job: full-time</w:t>
        <w:br/>
        <w:t>Working time: 40</w:t>
        <w:br/>
        <w:t>Immediately available: yes</w:t>
        <w:br/>
        <w:br/>
        <w:br/>
        <w:t>Contact person: in</w:t>
        <w:br/>
        <w:br/>
        <w:t xml:space="preserve">  Human resources department non-medical personnel department</w:t>
        <w:br/>
        <w:t>CLINIC BAVARIA Kreischa Saider Strasse 1 01731 Kreischa</w:t>
        <w:br/>
        <w:br/>
        <w:t>+49 35206 6-4464 personal(at)klinik-bavaria.de</w:t>
        <w:tab/>
        <w:t>Delivery driver (not sales driver)</w:t>
        <w:tab/>
        <w:t>None</w:t>
        <w:tab/>
        <w:t>2023-03-07 15:50:35.250000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