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3919</w:t>
        <w:tab/>
        <w:t>6524</w:t>
        <w:tab/>
        <w:t>Deputy Head of Building Services (m/f/d)</w:t>
        <w:tab/>
        <w:t>-----------------------------------------------------</w:t>
        <w:br/>
        <w:t xml:space="preserve"> </w:t>
        <w:br/>
        <w:t>We are a global group of companies in the food industry with around 5,300 employees working at our headquarters in Bergisch Gladbach and in subsidiaries at various production sites in Germany and abroad.</w:t>
        <w:br/>
        <w:t>At our plant in Bergisch Gladbach near Cologne, we have over 1,200 employees who produce instant tea, cappuccino, coffee preparations, powdered drinks containing cocoa, vitamin tablets, sweeteners and medicines.</w:t>
        <w:br/>
        <w:br/>
        <w:br/>
        <w:t>To strengthen our team, we are looking for a Deputy Head of Building Technology (m/f/d) to start as soon as possible.</w:t>
        <w:br/>
        <w:br/>
        <w:br/>
        <w:t>You can move that with us</w:t>
        <w:br/>
        <w:t>-----------------------------------------------------</w:t>
        <w:br/>
        <w:t xml:space="preserve"> - You ensure trouble-free technical operations.</w:t>
        <w:br/>
        <w:t>- You are responsible for organizing and planning the maintenance of our supply systems for gas, water, waste water, compressed air and steam as well as the building services systems.</w:t>
        <w:br/>
        <w:t>- You are responsible for the organisation, implementation and control of the statutory tests for pressure vessels, elevators, sprinklers, RWA and fire protection systems.</w:t>
        <w:br/>
        <w:t>- Participate in troubleshooting.</w:t>
        <w:br/>
        <w:t>- You are responsible for organizing the maintenance of our industrial trucks.</w:t>
        <w:br/>
        <w:br/>
        <w:br/>
        <w:br/>
        <w:br/>
        <w:t>Your skills</w:t>
        <w:br/>
        <w:t>-----------------------------------------------------</w:t>
        <w:br/>
        <w:t xml:space="preserve"> - You have completed technical training (ventilation technology or energy supply technology) or have a comparable qualification.</w:t>
        <w:br/>
        <w:t>- Appropriate further training as a master craftsman (m/f/d) or technician (m/f/d) is an advantage.</w:t>
        <w:br/>
        <w:t>- You have extensive specialist knowledge in the field of energy supply systems (steam, compressed air, water, ventilation technology.</w:t>
        <w:br/>
        <w:t>- User knowledge of SAP (module PM) is desirable.</w:t>
        <w:br/>
        <w:t>- You are confident in dealing with the PC and MS Office package.</w:t>
        <w:br/>
        <w:t>- You have already gained professional experience in a comparable position, possibly with personnel responsibility.</w:t>
        <w:br/>
        <w:t>- You are characterized by communication and assertiveness, reliability and commitment.</w:t>
        <w:br/>
        <w:br/>
        <w:br/>
        <w:br/>
        <w:br/>
        <w:t>That's what we offer you</w:t>
        <w:br/>
        <w:t>-----------------------------------------------------</w:t>
        <w:br/>
        <w:t xml:space="preserve"> - Attractive and performance-related remuneration</w:t>
        <w:br/>
        <w:t>- Holiday and Christmas bonuses</w:t>
        <w:br/>
        <w:t>- 30 vacation days</w:t>
        <w:br/>
        <w:t>- Individual further and advanced training opportunities</w:t>
        <w:br/>
        <w:t>- Meal Allowance</w:t>
        <w:br/>
        <w:t>- Free drinks and free parking</w:t>
        <w:br/>
        <w:t>- Employer-funded pension</w:t>
        <w:br/>
        <w:t>- and much more</w:t>
        <w:br/>
        <w:br/>
        <w:br/>
        <w:br/>
        <w:br/>
        <w:t>Have we piqued your interest?</w:t>
        <w:br/>
        <w:t>-----------------------------------------------------</w:t>
        <w:br/>
        <w:t xml:space="preserve"> </w:t>
        <w:br/>
        <w:t>Then we look forward to receiving your application. We ask that you only apply using our online tool.</w:t>
        <w:br/>
        <w:t>Please understand that we no longer accept paper applications and there is no right to return them.</w:t>
        <w:br/>
        <w:br/>
        <w:br/>
        <w:t>We wish you much success!</w:t>
        <w:br/>
        <w:br/>
        <w:br/>
        <w:t>www.krueger-group.com</w:t>
        <w:tab/>
        <w:t>Director - Nursing School for the Elderly</w:t>
        <w:tab/>
        <w:t>None</w:t>
        <w:tab/>
        <w:t>2023-03-07 15:58:35.366000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