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5244</w:t>
        <w:tab/>
        <w:t>7849</w:t>
        <w:tab/>
        <w:t>Design Release Engineer 3D Bridgehead (m/f/d)</w:t>
        <w:tab/>
        <w:t>Design Release Engineer 3D Bridgehead (m/f/d)</w:t>
        <w:br/>
        <w:br/>
        <w:t>Your tasks:</w:t>
        <w:br/>
        <w:br/>
        <w:t>- Development work of complex wiring systems and wiring harnesses for international projects with a German OEM</w:t>
        <w:br/>
        <w:t>-Responsibility for the technical and scheduling coordination of the development in the team and represent this towards the customer</w:t>
        <w:br/>
        <w:br/>
        <w:t>-Close cooperation with other departments such as quality, purchasing, other development areas, production plants within an SE team</w:t>
        <w:br/>
        <w:br/>
        <w:t>- Presentation of results, milestones and costs and in front of customers</w:t>
        <w:br/>
        <w:br/>
        <w:t>Your qualifications:</w:t>
        <w:br/>
        <w:br/>
        <w:t>- Completed degree in vehicle or electrical engineering, mechanical engineering or a comparable degree or technical/business training</w:t>
        <w:br/>
        <w:br/>
        <w:t>- High degree of initiative, personal responsibility, flexibility and team spirit</w:t>
        <w:br/>
        <w:t>- Good knowledge of Microsoft Office tools is available</w:t>
        <w:br/>
        <w:t>-Very good knowledge of spoken and written German and good knowledge of spoken and written English</w:t>
        <w:br/>
        <w:br/>
        <w:t>Your advantages:</w:t>
        <w:br/>
        <w:br/>
        <w:t>- Varied work in a renowned company</w:t>
        <w:br/>
        <w:t>- Pleasant working atmosphere</w:t>
        <w:br/>
        <w:t>- Challenging and varied tasks in a promising and innovative industry</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Designer (university)</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16:01:19.047000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