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6782</w:t>
        <w:tab/>
        <w:t>9387</w:t>
        <w:tab/>
        <w:t>Designer Siemens NX (m/f/d)</w:t>
        <w:tab/>
        <w:t>Do you have in-depth knowledge of the design of mechanical parts and components? With your know-how you are an enrichment for every team?</w:t>
        <w:br/>
        <w:t>Then we are looking for you as an NX designer (m/f/d) for one of our renowned customers in electrical engineering for the Frankfurt am Main location. This vacancy is to be filled as soon as possible within the framework of temporary employment with the option of permanent employment.</w:t>
        <w:br/>
        <w:br/>
        <w:t>We are looking for a:n</w:t>
        <w:br/>
        <w:t>This position is to be filled as part of temporary employment.</w:t>
        <w:br/>
        <w:br/>
        <w:t>Designer Siemens NX (m/f/d)</w:t>
        <w:br/>
        <w:br/>
        <w:t>Your tasks:</w:t>
        <w:br/>
        <w:t xml:space="preserve"> • For this you order and look after sample systems</w:t>
        <w:br/>
        <w:t xml:space="preserve"> • You are responsible for the construction of mechanical/electrical assemblies</w:t>
        <w:br/>
        <w:t xml:space="preserve"> • You support the release of assemblies and functional units as well as the evaluation and selection of suppliers</w:t>
        <w:br/>
        <w:t xml:space="preserve"> • The preparation and evaluation of technical tests is also part of your tasks</w:t>
        <w:br/>
        <w:t xml:space="preserve"> • You will also coordinate the technical and logistical requirements with internal and external partners</w:t>
        <w:br/>
        <w:br/>
        <w:t>Your qualifications:</w:t>
        <w:br/>
        <w:t xml:space="preserve"> • Successfully completed technical college/university studies in the field of electrical engineering or mechatronics is a great advantage</w:t>
        <w:br/>
        <w:t xml:space="preserve"> • Ideally, design experience with the 3D CAD system Siemens NX/UG and good knowledge of Teamcenter</w:t>
        <w:br/>
        <w:t xml:space="preserve"> • Very good knowledge of German and good English is desirable</w:t>
        <w:br/>
        <w:t xml:space="preserve"> • Ideally, knowledge of manufacturing options in the materials (sheet metal, copper, plastic)</w:t>
        <w:br/>
        <w:t xml:space="preserve"> • Confident and binding demeanor</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Send us your application directly. If you have any further inquiries, we will be happy to address them. We welcome applications from people who contribute to the diversity of our company.</w:t>
        <w:tab/>
        <w:t>Designer - electrical engineering</w:t>
        <w:tab/>
        <w:t>None</w:t>
        <w:tab/>
        <w:t>2023-03-07 16:04:27.978000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