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6763</w:t>
        <w:tab/>
        <w:t>9368</w:t>
        <w:tab/>
        <w:t>Designer (m/f/d) steel shipbuilding</w:t>
        <w:tab/>
        <w:t>For our customer ThyssenKrupp Marine Systems in Kiel, one of the leading system providers for submarines and naval vessels, we are looking for a designer (m/f/d) steel ship construction - starting immediately!</w:t>
        <w:br/>
        <w:br/>
        <w:t>We are looking for a:n</w:t>
        <w:br/>
        <w:t>This position is to be filled as part of temporary employment.</w:t>
        <w:br/>
        <w:br/>
        <w:t>Designer (m/f/d) steel shipbuilding</w:t>
        <w:br/>
        <w:br/>
        <w:t>Your tasks:</w:t>
        <w:br/>
        <w:t xml:space="preserve"> • You develop proposed solutions for devices and systems in steel ship construction and implement them constructively</w:t>
        <w:br/>
        <w:t xml:space="preserve"> • You create drawings, parts lists and functional processes</w:t>
        <w:br/>
        <w:t xml:space="preserve"> • You will also carry out design calculations and create specifications for design and production</w:t>
        <w:br/>
        <w:t xml:space="preserve"> • You will also prepare test specifications, take part in tests and make suggestions for in-house production compared to purchased parts</w:t>
        <w:br/>
        <w:br/>
        <w:t>Your qualifications:</w:t>
        <w:br/>
        <w:t xml:space="preserve"> • You have successfully completed your studies in the field of mechanical engineering, shipbuilding or comparable, alternatively you have further training to become a state-certified technician (m/f/d)</w:t>
        <w:br/>
        <w:t xml:space="preserve"> • You have professional experience in construction, ideally in the maritime environment</w:t>
        <w:br/>
        <w:t xml:space="preserve"> • Knowledge of AVEVA Marine and SAP is also desirable</w:t>
        <w:br/>
        <w:t xml:space="preserve"> • Your good knowledge of German and English completes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If you have any further inquiries, we will be happy to address them. We welcome applications from people who contribute to the diversity of our company.</w:t>
        <w:tab/>
        <w:t>Designer - shipbuilding</w:t>
        <w:tab/>
        <w:t>None</w:t>
        <w:tab/>
        <w:t>2023-03-07 16:04:25.669000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