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6529</w:t>
        <w:tab/>
        <w:t>9134</w:t>
        <w:tab/>
        <w:t>Development Engineer Hardware (m/f/d)</w:t>
        <w:tab/>
        <w:t>Tasks:</w:t>
        <w:br/>
        <w:br/>
        <w:t>- Hardware development of electronic assemblies for use in the field of industrial controls, I/O modules and bus components</w:t>
        <w:br/>
        <w:br/>
        <w:t>- Responsibility for the entire development cycle, starting with the concept and requirements phase, through implementation, validation, to series launch and series support</w:t>
        <w:br/>
        <w:br/>
        <w:t>- Participation in the area of ​​system design and platform development</w:t>
        <w:br/>
        <w:br/>
        <w:t>- Close cooperation with software development, quality assurance / service and project management</w:t>
        <w:br/>
        <w:br/>
        <w:br/>
        <w:br/>
        <w:t>Profile:</w:t>
        <w:br/>
        <w:br/>
        <w:t>- Engineer specializing in electrical engineering, electronics, or a comparable field</w:t>
        <w:br/>
        <w:br/>
        <w:t>- Several years of professional experience in hardware and system development of complex circuits or high-speed designs (Altium Designer)</w:t>
        <w:br/>
        <w:br/>
        <w:t>- Knowledge of boardbus and fieldbus systems such as I2C, CAN and EtherCAT</w:t>
        <w:br/>
        <w:br/>
        <w:t>- Knowledge of circuit simulation (LTSpice), layout and EMC</w:t>
        <w:br/>
        <w:br/>
        <w:t>- Good overview of technology trends</w:t>
        <w:br/>
        <w:br/>
        <w:t>- Independent and systematic way of working, pronounced quality and cost awareness</w:t>
        <w:br/>
        <w:br/>
        <w:t>- Very good knowledge of German and basic knowledge of English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16:03:57.010000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