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6391</w:t>
        <w:tab/>
        <w:t>8996</w:t>
        <w:tab/>
        <w:t>Development Engineer KeylessGo (m/f/d)</w:t>
        <w:tab/>
        <w:t>Tasks:</w:t>
        <w:br/>
        <w:br/>
        <w:t>- Responsibility for cross-series vehicle management and benchmarking for KeylessGo</w:t>
        <w:br/>
        <w:br/>
        <w:t>- Responsibility for testing the competition vehicles with regard to the KeylessGo systems</w:t>
        <w:br/>
        <w:br/>
        <w:t>- Participation in the product design of the system</w:t>
        <w:br/>
        <w:br/>
        <w:t>- Control of the vehicle requirements for the functional measurements in coordination with other departments</w:t>
        <w:br/>
        <w:br/>
        <w:br/>
        <w:br/>
        <w:t>Profile:</w:t>
        <w:br/>
        <w:br/>
        <w:t>- Studies in the field of mechatronics, automotive engineering or comparable qualification</w:t>
        <w:br/>
        <w:br/>
        <w:t>- Experience in series development of E/E systems and components</w:t>
        <w:br/>
        <w:br/>
        <w:t>- Knowledge of MS Office</w:t>
        <w:br/>
        <w:br/>
        <w:t>- Very good knowledge of German and English</w:t>
        <w:tab/>
        <w:t>Engineer - mechatronics</w:t>
        <w:tab/>
        <w:t>Make a career...</w:t>
        <w:br/>
        <w:br/>
        <w:t>Are you an engineer, computer scientist, bachelor's, master's, technician m/f? Then make a career with ep at leading technical companies. Face the challenge that motivates you. And enjoy team spirit, diversity, security.</w:t>
        <w:br/>
        <w:br/>
        <w:t>We find your solutions. We continue to develop your potential in a targeted manner. We realize your visions: in engineering, application and testing, project management, IT.</w:t>
        <w:br/>
        <w:br/>
        <w:t>ep. your engineering company. supporting experts.</w:t>
        <w:tab/>
        <w:t>2023-03-07 16:03:40.207000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