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8997</w:t>
        <w:tab/>
        <w:t>11602</w:t>
        <w:tab/>
        <w:t>Digital Customer Interaction Professional (f/m/d)</w:t>
        <w:tab/>
        <w:t>Job Title: Digital Customer Interaction Professional (f/m/d)</w:t>
        <w:br/>
        <w:br/>
        <w:t>Location: NBG M or other Siemens  DI locations in Germany</w:t>
        <w:br/>
        <w:br/>
        <w:t>Department: DI S DJ CJ</w:t>
        <w:br/>
        <w:br/>
        <w:t>Job Grade: Germany - Non-Senior Management ÜT-Kreis</w:t>
        <w:br/>
        <w:br/>
        <w:t>Mode of Employment : Permanent / Full-time</w:t>
        <w:br/>
        <w:br/>
        <w:t>Thinking industry further!</w:t>
        <w:br/>
        <w:br/>
        <w:t>Siemens Digital Industries (DI)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things happen</w:t>
        <w:br/>
        <w:br/>
        <w:t>DI Sales shapes the future of sales through outstanding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In this role, you will be in charge to drive customer experience and alignments across DI Automation and SW by seamlessly connecting and aligning the Sales IT systems. The focus will be on the customer’s digital journey i.e., customer facing front ends and sales capabilities (e.g., UX, eCommerce, Search, Forum, Sign-on, etc.).</w:t>
        <w:br/>
        <w:t>- Together with G2M experts on Automation and SW side you will define the Digital Sales Strategy and provide strategic direction to the BUs related to the digital customer journey for combined hardware, software, services and solutions buying scenarios</w:t>
        <w:br/>
        <w:t>- Although the role is hosted in DI Sales the scope of work is not only DI Automation. It also includes SW and representing the interests of DI Sales in Siemens wide projects like Xcelerator marketplace.</w:t>
        <w:br/>
        <w:t>- You will build a network within DI Automation and DI SW sales organizations and act as a change agent and ambassador to bring both sides closer together</w:t>
        <w:br/>
        <w:t>- Identify areas with potential for customer journey improvements, commonalities, and data consistency and drive the change needed</w:t>
        <w:br/>
        <w:t>- Drive evaluation, alignment, prioritization, decision making and set-up of specific improvement projects e.g., search, forum, etc. including budgets planning activities</w:t>
        <w:br/>
        <w:t>- As a Project Owner you will closely collaborate with IT application owners (Business and IT) to ensure implementation as well as fit to IT architecture and platform ecosystem</w:t>
        <w:br/>
        <w:br/>
        <w:br/>
        <w:t>What you need to make real what matters.</w:t>
        <w:br/>
        <w:br/>
        <w:t>- Bachelors' degree or high education in Engineering, Economics or IT from reputable university or college.</w:t>
        <w:br/>
        <w:t>- Long years of experience in sales environment with a particular knowledge on sales tools and applications, best case: CRM IT landscape, architecture, and platforms</w:t>
        <w:br/>
        <w:t>- Solid experience (5 years or more) in leading cross-organizational virtual teams</w:t>
        <w:br/>
        <w:t>- Knowledge in Marketplaces and ecommerce solutions</w:t>
        <w:br/>
        <w:t>- Deep knowledge about DI Automation’s and DI SW’s sales organizations and operations</w:t>
        <w:br/>
        <w:t>- First Leadership experience in global programs is highly desirable</w:t>
        <w:br/>
        <w:t>- Experience in running IT development projects in an agile approach</w:t>
        <w:br/>
        <w:t>- Excellent network with the relevant parts of the Siemens organization</w:t>
        <w:br/>
        <w:t>- A real growth Mindset with high intercultural affinity combined with an excellent communication skills –</w:t>
        <w:br/>
        <w:t>- High proficiency in English is a must, German is appreciated</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benefitshere  </w:t>
        <w:br/>
        <w:br/>
        <w:br/>
        <w:t>Individual benefits are adapted to meet local legal regulations, the requirements of different job profiles, locations, and individual preferences.</w:t>
        <w:br/>
        <w:br/>
        <w:t>Make your mark in our exciting world at Siemens.</w:t>
        <w:br/>
        <w:br/>
        <w:t xml:space="preserve">As an equal-opportunity employer We will ensure that individuals with disabilities are provided reasonable accommodation to participate in the job application or interview process, to perform essential job functions, and to receive other benefits and privileges of employment.Please contact us to request accommodation.  </w:t>
        <w:br/>
        <w:br/>
        <w:t>www.siemens.com/careers   - if you would like to find out more about jobs &amp; careers at Siemens.</w:t>
        <w:br/>
        <w:br/>
        <w:t>FAQ   - if you need further information on the application process.</w:t>
        <w:br/>
        <w:br/>
        <w:t>#disalesrampup</w:t>
        <w:br/>
        <w:t>#disales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16:08:59.353000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