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7672</w:t>
        <w:tab/>
        <w:t>10277</w:t>
        <w:tab/>
        <w:t>Director Enterprise Software Architecture (m/f/d)</w:t>
        <w:tab/>
        <w:t>We are looking for an experienced Director Enterprise Software Architecture (m/f/d) who is passionate about both technology and people, who has a great sense of ownership, applies strong guidance in a complex environment, and shares our vision of fully digitized mobility services. In this role you will be responsible for strategic initiatives that will innovate our enterprise software architecture to the next level. Together with the team of highly talented Engineers you will analyze &amp; design large scale systems and drive innovation across our complete SIXT Tech architecture. You always think from a business &amp; customer perspective fist, you are value- &amp; result-driven and you can develop transition plans and build evolutionary architectures.  DO WHAT YOU LOVE: You are an architect by heart and promote engineering excellence and best practices across teams, foster an environment of innovation, establish a high frame of reference You will plan &amp; execute larger enterprise architecture initiatives within a division of over 100 engineers You will own the division architecture roadmap and integrate it with our agile product delivery process You will engage on architectural discussions, determine tradeoffs, seek to reduce complexity, and drive discussion towards decisions You understand that it is all about execution and delivering value, even when roadmaps change. You do not limit yourself by boundaries between IT and other departments COME AS YOU ARE: You several years of experience in backend technologies and can showcase your achievements in building and managing large async system solutions at scale on platforms similar to our stack (AWS, K8s, JAVA, React, Microservice architecture) You have worked an architect in different environment, with multiple teams, provided design for complex problems and ensure they are agreed as per business need You have applied strategic modeling of DDD and created the Context Maps together with the entire project team You have excellent problem-solving abilities, superior communication skills, and strong execution &amp; delivery focus, you are able to code in Java proficiently and can mentor and challenge different engineering teams towards a better solution Additional Information Working at SIXT not only means creating the future of mobility, but also offers personal benefits. This means especially for you: 30 days of vacation, company car, no dress code, choose your own device, support for pension plans &amp; capital-forming benefits and flexible working hours. You can decide where you want to work from: Up to 50% of your monthly working time you can work completely mobile and from anywhere, up to 30 days per year even in other European countries (EU, CH &amp; UK). In addition, we offer you a super international working environment, numerous trainings for your individual development, participation in external conferences and we even organize internal dev &amp; tech talks. Our Feel Good Manager will be happy to help you with the organization or to assist you when you move to Germany from abroad and need to organize visas or other administrative procedures.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Engineers take note: cutting edge technology is waiting for you! We don't buy, we primarily do it all ourselves: all core systems, whether in the area of car sharing, car rental, ride hailing and much more, are developed and operated by SIXT itself. Our technical scope ranges from cloud and on-site operations through agile software development. We rely on state-of-the-art frameworks and architectures and strive for a long-term technical approach. Exciting? Then apply now! About us: We are a leading global mobility service provider with sales of ?1.53 billion and around 7,000 employees worldwide. Our mobility platform ONE combines our products SIXT rent (car rental), SIXT share (car shari</w:t>
        <w:tab/>
        <w:t>software developer</w:t>
        <w:tab/>
        <w:t>None</w:t>
        <w:tab/>
        <w:t>2023-03-07 16:06:16.987000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