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3345</w:t>
        <w:tab/>
        <w:t>5950</w:t>
        <w:tab/>
        <w:t>Dishwasher (m/f/d) full time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dishwasher (m/f/d) for a well-known customer company in Rheinstetten.</w:t>
        <w:br/>
        <w:br/>
        <w:t>Your tasks are:</w:t>
        <w:br/>
        <w:t>- Wash</w:t>
        <w:br/>
        <w:t>- Dishwashing and cleaning activities in the kitchen</w:t>
        <w:br/>
        <w:br/>
        <w:t>Your personal strengths:</w:t>
        <w:br/>
        <w:t>- Flexibility</w:t>
        <w:br/>
        <w:t>- Motivation/willingness to perform</w:t>
        <w:br/>
        <w:t>- Reliability</w:t>
        <w:br/>
        <w:br/>
        <w:t>Your qualifications as a dishwasher (m/f/d):</w:t>
        <w:br/>
        <w:t>- Clean</w:t>
        <w:br/>
        <w:t>- Wash</w:t>
        <w:br/>
        <w:br/>
        <w:t>Individual support and advice in the application process and in customer assignments is certainly a benefit, but we offer even more, such as e.g.:</w:t>
        <w:br/>
        <w:t>- Flexible working hours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Benefits from our many years of experience in the market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07 21 / 9 84 75 - 0</w:t>
        <w:br/>
        <w:t>karlsruhe@arwa.de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Helper - cleaning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15:57:24.742000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