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9133</w:t>
        <w:tab/>
        <w:t>11738</w:t>
        <w:tab/>
        <w:t>Dual studies in business informatics 2023 (f/m/d)</w:t>
        <w:tab/>
        <w:t>Deutsche Bahn is one of the most diverse employers in Germany. Every year we are looking for new talents for a dual study program. You can join us and study at a university at the same time. The perfect springboard for your career thanks to the combination of practice and theory.</w:t>
        <w:br/>
        <w:br/>
        <w:t>As of October 1st, 2023, we are looking for you for the 3-year dual course of study for a Bachelor of Science in Business Informatics (f/m/d) for DB Cargo AG at the Duisburg location. You will complete your theory phases at Worms University. The theory and practice phases alternate every 3 months. During the lecture-free period and in the 5th semester you will work in our company. Before you start with us, you will complete a one-month pre-internship.</w:t>
        <w:br/>
        <w:t>What awaits you:</w:t>
        <w:br/>
        <w:br/>
        <w:br/>
        <w:t>Content theory phases</w:t>
        <w:br/>
        <w:br/>
        <w:br/>
        <w:t>- Basics of computer science, mathematics and business administration as well as presentation and communication training</w:t>
        <w:br/>
        <w:br/>
        <w:t>- You get to know operational information systems - from the point of view of computer science as well as from an economic point of view</w:t>
        <w:br/>
        <w:br/>
        <w:t>- Business development, application development as well as software engineering and IT security are relevant subject areas</w:t>
        <w:br/>
        <w:br/>
        <w:br/>
        <w:t>Content practical phases</w:t>
        <w:br/>
        <w:br/>
        <w:br/>
        <w:t>- Comprehensive insights into the areas of database modelling, software development and project controlling</w:t>
        <w:br/>
        <w:br/>
        <w:t>- You can also deal with the commercial topics of sales, finance or controlling</w:t>
        <w:br/>
        <w:br/>
        <w:t>- You will be involved in IT projects and familiarize yourself with agile working methods</w:t>
        <w:br/>
        <w:br/>
        <w:br/>
        <w:t>Your profile:</w:t>
        <w:br/>
        <w:br/>
        <w:br/>
        <w:t>- You have (soon) successfully completed your (technical) high school diploma or have a corresponding professional qualification (professionally qualified persons must meet the relevant requirements for enrollment at the HS Worms)</w:t>
        <w:br/>
        <w:br/>
        <w:t>- Math and economics are among your favorite subjects</w:t>
        <w:br/>
        <w:br/>
        <w:t>- Your interest in digital solutions and the automation of everyday processes knows no bounds</w:t>
        <w:br/>
        <w:br/>
        <w:t>- You are able to think economically</w:t>
        <w:br/>
        <w:br/>
        <w:t>- Purposeful work distinguishes you</w:t>
        <w:br/>
        <w:br/>
        <w:t>- You are communicative and enjoy working in a team</w:t>
        <w:br/>
        <w:br/>
        <w:br/>
        <w:t>your advantages</w:t>
        <w:br/>
        <w:t>* Depending on the year of study, between EUR 1,101 and EUR 1,233 per month and a study bonus of EUR 3,500. The employment conditions apply to the vast majority of trainees in the DB Group.</w:t>
        <w:br/>
        <w:t>* Fee amounts are valid from January 1st, 2022.</w:t>
        <w:br/>
        <w:t>* Takeover guarantee after successful completion.</w:t>
        <w:br/>
        <w:t>* What we are working on, what we want to do better - you will find out quickly. Because with us you will experience a large corporation at eye level and work on exciting and current projects.</w:t>
        <w:br/>
        <w:t>* Subsidy up to €350 per month.</w:t>
        <w:br/>
        <w:t>* You get up to 16 free trips within Germany per year and other discounts for your friends and family.</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None</w:t>
        <w:tab/>
        <w:t>None</w:t>
        <w:tab/>
        <w:t>2023-03-07 16:09:16.138000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