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1407</w:t>
        <w:tab/>
        <w:t>4012</w:t>
        <w:tab/>
        <w:t>Educational / nursing staff / career changers (m</w:t>
        <w:tab/>
        <w:t>Educational/nursing staff/career changers (m/f/d)</w:t>
        <w:br/>
        <w:t xml:space="preserve">           </w:t>
        <w:br/>
        <w:t xml:space="preserve">                                                  Offer ID: 3349 Date: 02/24/2023 Area: Support and care</w:t>
        <w:br/>
        <w:t xml:space="preserve">                                        Location(s): Reinheim-Ueberau</w:t>
        <w:br/>
        <w:t xml:space="preserve">                                                      Career level: assistant/non-professional</w:t>
        <w:br/>
        <w:t xml:space="preserve">                                        To be filled from: as soon as possible Limited until: no limitation Remuneration: according to AVR.HN Participation: 50% - 75% Contact: Seibel, Sabine</w:t>
        <w:br/>
        <w:t>sabine.seibel@nrd.de</w:t>
        <w:br/>
        <w:t>+49 6151 149 1881</w:t>
        <w:br/>
        <w:t xml:space="preserve">                                     </w:t>
        <w:br/>
        <w:t xml:space="preserve">            The Nieder-Ramstädter Diakonie Foundation (NRD) has been supporting people for over 120 years. In addition to the field of integration assistance, the NRD is involved in youth welfare, elderly care and with inclusion companies. The company has around 2,600 employees at more than 50 locations in 30 cities and communities in Hesse and Rhineland-Palatinate (www.nrd.de).</w:t>
        <w:br/>
        <w:br/>
        <w:t xml:space="preserve">            </w:t>
        <w:br/>
        <w:t>Pedagogical / nursing staff / career changer *in (assistant m/f/d)</w:t>
        <w:br/>
        <w:t>Would you like to accompany an award-winning housing project with plenty of time for intensive supervision and are you looking forward to an exciting job?</w:t>
        <w:br/>
        <w:br/>
        <w:t>This is what your day looks like with us</w:t>
        <w:br/>
        <w:t>In an old courtyard in the Ueberau district of Reinheim, housing was opened in 2016 for people who need intensive care. A new residential building offers a home for a total of 16 residents in 7 apartments of different sizes. The beautiful overall ensemble consists of a historic residential building, outbuildings and the new building. The inner courtyard and a large garden invite you to linger outdoors.</w:t>
        <w:br/>
        <w:t>• Together with our well-established team, you will shape our clients' leisure time</w:t>
        <w:br/>
        <w:t>• You ensure a reliable daily routine with empathy and humor and actively influence a pleasant living atmosphere</w:t>
        <w:br/>
        <w:t>• Working directly with exciting people gives you plenty of time and space for individual support</w:t>
        <w:br/>
        <w:t>• You will work in cooperation with the team, family members, legal guardians and our experts who support you in your work to best meet the needs of our clients</w:t>
        <w:br/>
        <w:t>• Provide for the physical, emotional and hygienic well-being of our clients as required</w:t>
        <w:br/>
        <w:t xml:space="preserve"> </w:t>
        <w:br/>
        <w:br/>
        <w:t>A direct insight</w:t>
        <w:br/>
        <w:t>Would you like to get to know the team in advance? You can get a first impression of the work on site in our video at https://www.youtube.com/watch?v=kLC-PTM2CP8.</w:t>
        <w:br/>
        <w:br/>
        <w:t>We wish from you:</w:t>
        <w:br/>
        <w:t>• Pleasure and interest in working with people with mental and sometimes physical disabilities</w:t>
        <w:br/>
        <w:t>• Ability to communicate and reach consensus</w:t>
        <w:br/>
        <w:t>• Commitment, empathy and fun in teamwork</w:t>
        <w:br/>
        <w:t xml:space="preserve"> </w:t>
        <w:br/>
        <w:br/>
        <w:t>You can look forward to:</w:t>
        <w:br/>
        <w:t>• We offer you a secure job with a part-time position of 50% - 75%</w:t>
        <w:br/>
        <w:t>• We train you intensively - a team is waiting for you that is looking forward to meeting someone new</w:t>
        <w:br/>
        <w:t>• We take your preferred working hours into account when designing the duty roster, provided they can be reconciled with operational requirements</w:t>
        <w:br/>
        <w:t>• Remuneration according to AVR.HN including an annual bonus and an attractive company pension plan (EZVK)</w:t>
        <w:br/>
        <w:t>• Special payments to support the compatibility of family and work (family budget)</w:t>
        <w:br/>
        <w:t>• Diverse services such as health promotion, JobRad, discounts and perks</w:t>
        <w:br/>
        <w:t>• Extensive internal training opportunities, Seelso</w:t>
        <w:tab/>
        <w:t>Elderly care assistant</w:t>
        <w:tab/>
        <w:t>None</w:t>
        <w:tab/>
        <w:t>2023-03-07 15:53:26.047000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