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3470</w:t>
        <w:tab/>
        <w:t>6075</w:t>
        <w:tab/>
        <w:t>Educator (m/f/d) for day care center "KiKu Am See"</w:t>
        <w:tab/>
        <w:t>We, KiKu am See, are a partially open and open-minded house with 86 children in three crèche groups and two kindergarten groups.</w:t>
        <w:br/>
        <w:br/>
        <w:t>We are looking for a new member to enrich our colorful team in the long term.</w:t>
        <w:br/>
        <w:br/>
        <w:t>Participation, participation and educational partnership are not just buzzwords for us, but the basis of our daily activities.</w:t>
        <w:br/>
        <w:br/>
        <w:t>If that's the case for you too and you enjoy educational work with children, are flexible and cosmopolitan, then you're very welcome here with us!</w:t>
        <w:br/>
        <w:br/>
        <w:t>And this is what we want from you:</w:t>
        <w:br/>
        <w:br/>
        <w:t>• You can identify with our pedagogy.</w:t>
        <w:br/>
        <w:t>• You treat children, parents and colleagues with respect.</w:t>
        <w:br/>
        <w:t>• You enjoy organizing and designing events and day-to-day daycare.</w:t>
        <w:br/>
        <w:t>• You enjoy working in a team, get involved in team meetings or take part in network meetings.</w:t>
        <w:br/>
        <w:t>• You are interested in the further development of the pedagogical quality, as well as in your personal and professional development.</w:t>
        <w:br/>
        <w:br/>
        <w:t>We offer you:</w:t>
        <w:br/>
        <w:br/>
        <w:t>• a permanent employment contract</w:t>
        <w:br/>
        <w:t>• Salary based on the TVöD</w:t>
        <w:br/>
        <w:t>• Annual special payment according to tariff</w:t>
        <w:br/>
        <w:t>• Promotion of your personal development</w:t>
        <w:br/>
        <w:t>• Opportunities for further training in our own KiKu Academy</w:t>
        <w:br/>
        <w:t>• a family atmosphere</w:t>
        <w:br/>
        <w:t>• Room for participation</w:t>
        <w:br/>
        <w:t>• Supervision by our quality management (specialist advice)</w:t>
        <w:br/>
        <w:t>• Subsidy for company pension scheme</w:t>
        <w:br/>
        <w:t>• Childcare for employees' children by arrangement</w:t>
        <w:br/>
        <w:t>• "Employees recruit employees" bonus worth up to €800</w:t>
        <w:br/>
        <w:t>• KiKu benefits (e.g. bike leasing, telephone and internet allowance, PC leasing) as part of salary optimization (salary optimization – what is that actually? www.kinderzentrum.valuenet.tv/)</w:t>
        <w:br/>
        <w:br/>
        <w:t>Apply online now! #get colorful</w:t>
        <w:tab/>
        <w:t>Educator</w:t>
        <w:tab/>
        <w:t>None</w:t>
        <w:tab/>
        <w:t>2023-03-07 15:57:40.094000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