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3366</w:t>
        <w:tab/>
        <w:t>5971</w:t>
        <w:tab/>
        <w:t>Electric mechanic (m/w/d)</w:t>
        <w:tab/>
        <w:t>Are you looking for new, exciting and varied challenges? You can talk to us about your professional future. We offer you opportunities for personal and professional development.</w:t>
        <w:br/>
        <w:br/>
        <w:t>For an industrial plant provider in Konz, we are looking for an electrician (m/f/d) for a full-time position as soon as possible.</w:t>
        <w:br/>
        <w:br/>
        <w:t>A later takeover by our customer is possible.</w:t>
        <w:br/>
        <w:br/>
        <w:t>Your profile:</w:t>
        <w:br/>
        <w:br/>
        <w:t>• Completed vocational training as a qualified electrician/electrician/electrician (m/f/d)</w:t>
        <w:br/>
        <w:t>• Work experience in a comparable position desirable</w:t>
        <w:br/>
        <w:t>• Experience reading circuit diagrams</w:t>
        <w:br/>
        <w:br/>
        <w:t>Your tasks:</w:t>
        <w:br/>
        <w:br/>
        <w:t>• Construction and equipping of switchboards</w:t>
        <w:br/>
        <w:t>• Wiring of switchgear and installation of copper rail systems</w:t>
        <w:br/>
        <w:t>• Installing and connecting electrical equipment</w:t>
        <w:br/>
        <w:t>• Wiring of low voltage niches, mounting plates and electrical components</w:t>
        <w:br/>
        <w:br/>
        <w:t>We offer you:</w:t>
        <w:br/>
        <w:br/>
        <w:t>• performance-related and punctual payment</w:t>
        <w:br/>
        <w:t>• a secure job with good chances of being taken on</w:t>
        <w:br/>
        <w:t>• Competent and friendly advice from our local branches</w:t>
        <w:br/>
        <w:t>•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Electromechanic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15:57:27.322000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